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Philadelphia Queer Events for Asian Community Connection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Philadelphia's Asian and queer community is coming together for Queens' Giving on 8 November, a sober, all-ages drag brunch designed around food, culture and chosen family. Hosted by Mandy Mango at the Asian Arts Initiative, the fundraiser offers accessible tickets while supporting Philadelphia Asian &amp; Queer's year-round work.</w:t>
      </w:r>
      <w:r/>
    </w:p>
    <w:p>
      <w:pPr>
        <w:pStyle w:val="Heading2"/>
      </w:pPr>
      <w:r>
        <w:t>Essential Takeaways</w:t>
      </w:r>
      <w:r/>
      <w:r/>
    </w:p>
    <w:p>
      <w:pPr>
        <w:pStyle w:val="ListBullet"/>
        <w:spacing w:line="240" w:lineRule="auto"/>
        <w:ind w:left="720"/>
      </w:pPr>
      <w:r/>
      <w:r>
        <w:rPr>
          <w:b/>
        </w:rPr>
        <w:t>Community fundraiser:</w:t>
      </w:r>
      <w:r>
        <w:t xml:space="preserve"> Queens' Giving supports Philadelphia Asian &amp; Queer's ongoing programmes and aims to raise $2,500.</w:t>
      </w:r>
      <w:r/>
    </w:p>
    <w:p>
      <w:pPr>
        <w:pStyle w:val="ListBullet"/>
        <w:spacing w:line="240" w:lineRule="auto"/>
        <w:ind w:left="720"/>
      </w:pPr>
      <w:r/>
      <w:r>
        <w:rPr>
          <w:b/>
        </w:rPr>
        <w:t>Accessible format:</w:t>
      </w:r>
      <w:r>
        <w:t xml:space="preserve"> Sliding-scale tickets, an all-ages setting and optional masking make the event welcoming to more guests.</w:t>
      </w:r>
      <w:r/>
    </w:p>
    <w:p>
      <w:pPr>
        <w:pStyle w:val="ListBullet"/>
        <w:spacing w:line="240" w:lineRule="auto"/>
        <w:ind w:left="720"/>
      </w:pPr>
      <w:r/>
      <w:r>
        <w:rPr>
          <w:b/>
        </w:rPr>
        <w:t>Food and performance:</w:t>
      </w:r>
      <w:r>
        <w:t xml:space="preserve"> Expect a home-cooked vermicelli bowl buffet, egg rolls, fall drinks and API drag performances.</w:t>
      </w:r>
      <w:r/>
    </w:p>
    <w:p>
      <w:pPr>
        <w:pStyle w:val="ListBullet"/>
        <w:spacing w:line="240" w:lineRule="auto"/>
        <w:ind w:left="720"/>
      </w:pPr>
      <w:r/>
      <w:r>
        <w:rPr>
          <w:b/>
        </w:rPr>
        <w:t>More than brunch:</w:t>
      </w:r>
      <w:r>
        <w:t xml:space="preserve"> A gratitude tree, ancestor altar, photo booth, artists, henna and raffle prizes add a reflective, creative layer.</w:t>
      </w:r>
      <w:r/>
    </w:p>
    <w:p>
      <w:pPr>
        <w:pStyle w:val="ListBullet"/>
        <w:spacing w:line="240" w:lineRule="auto"/>
        <w:ind w:left="720"/>
      </w:pPr>
      <w:r/>
      <w:r>
        <w:rPr>
          <w:b/>
        </w:rPr>
        <w:t>Practical detail:</w:t>
      </w:r>
      <w:r>
        <w:t xml:space="preserve"> The event runs from 11am to 2pm on 8 November at the Asian Arts Initiative on Vine Street.</w:t>
      </w:r>
      <w:r/>
      <w:r/>
    </w:p>
    <w:p>
      <w:pPr>
        <w:pStyle w:val="Heading2"/>
      </w:pPr>
      <w:r>
        <w:t>A drag brunch built around chosen family</w:t>
      </w:r>
      <w:r/>
    </w:p>
    <w:p>
      <w:r/>
      <w:r>
        <w:t>The strongest thing about Queens' Giving is its sense of warmth. Guests won't simply be watching a drag show with a plate in hand; they'll be sharing a meal shaped around friendship, identity and belonging.</w:t>
      </w:r>
      <w:r/>
    </w:p>
    <w:p>
      <w:r/>
      <w:r>
        <w:t>Philadelphia Asian &amp; Queer, known as PAQ, is staging the fourth annual gathering as its own version of Friendsgiving. The idea is simple but powerful: create the kind of table where Asian and queer guests can bring their full selves, without having to explain the bits that other people may not understand.</w:t>
      </w:r>
      <w:r/>
    </w:p>
    <w:p>
      <w:r/>
      <w:r>
        <w:t>Event listings confirm the gathering's place in Philadelphia's wider LGBTQ+ calendar, while PAQ's community profile highlights its focus on Asian and queer people in the city. For anyone seeking an inclusive Philadelphia queer event with a strong cultural focus, this has a more intimate feel than a conventional gala.</w:t>
      </w:r>
      <w:r/>
    </w:p>
    <w:p>
      <w:pPr>
        <w:pStyle w:val="Heading2"/>
      </w:pPr>
      <w:r>
        <w:t>Mandy Mango brings the stage to the table</w:t>
      </w:r>
      <w:r/>
    </w:p>
    <w:p>
      <w:r/>
      <w:r>
        <w:t>Mandy Mango, a nonbinary, first-generation Filipino-American performer and "RuPaul's Drag Race" alum, will host the afternoon. Betty Boba Tea and Yari are also due to perform, bringing an API-centred cast to a format that can sometimes feel overly polished or predictable.</w:t>
      </w:r>
      <w:r/>
    </w:p>
    <w:p>
      <w:r/>
      <w:r>
        <w:t>The concept grew from Mango's experience at a drag dim sum event in Toronto, where performers and several generations of diners shared the same room. That communal energy became the blueprint for Queens' Giving, which first launched in 2023 and quickly sold out.</w:t>
      </w:r>
      <w:r/>
    </w:p>
    <w:p>
      <w:r/>
      <w:r>
        <w:t>It's a smart pairing. Food makes the event conversational and relaxed, while drag supplies the sparkle, humour and emotional lift. Together, they create something that feels less like a performance people attend and more like a gathering they help make.</w:t>
      </w:r>
      <w:r/>
    </w:p>
    <w:p>
      <w:pPr>
        <w:pStyle w:val="Heading2"/>
      </w:pPr>
      <w:r>
        <w:t>Food, art and remembrance share the room</w:t>
      </w:r>
      <w:r/>
    </w:p>
    <w:p>
      <w:r/>
      <w:r>
        <w:t>The menu is designed to be flexible, with build-your-own rice vermicelli bowls, egg rolls, vegetarian choices and seasonal drinks. That arrangement should make life easier for guests with dietary restrictions, and it adds a pleasingly informal touch: you can assemble a plate that actually suits you.</w:t>
      </w:r>
      <w:r/>
    </w:p>
    <w:p>
      <w:r/>
      <w:r>
        <w:t>There'll also be a photo booth, a gratitude tree, local artists, henna and raffle prizes from Philadelphia businesses. An altar honouring ancestors and loved ones gives the event a quieter centre, balancing the noisy joy of a drag brunch with space for memory and reflection.</w:t>
      </w:r>
      <w:r/>
    </w:p>
    <w:p>
      <w:r/>
      <w:r>
        <w:t>That combination matters. Community events can be celebratory without being shallow, and Queens' Giving appears to understand that joy, heritage and remembrance often sit side by side.</w:t>
      </w:r>
      <w:r/>
    </w:p>
    <w:p>
      <w:pPr>
        <w:pStyle w:val="Heading2"/>
      </w:pPr>
      <w:r>
        <w:t>Why culturally specific queer events matter</w:t>
      </w:r>
      <w:r/>
    </w:p>
    <w:p>
      <w:r/>
      <w:r>
        <w:t>For some Asian queer people, identity can feel divided between family expectations, cultural heritage and LGBTQ+ life. Events such as this offer a rare chance to see those experiences joined together rather than treated as separate rooms.</w:t>
      </w:r>
      <w:r/>
    </w:p>
    <w:p>
      <w:r/>
      <w:r>
        <w:t>Mango has spoken about drag as a way to embrace Filipino values, humour and artistry. The wider history of Asian performance, from kabuki to pageantry and traditional dance, also challenges the idea that drag is somehow culturally detached. Fabric, music, movement and symbolism can all carry history onto the stage.</w:t>
      </w:r>
      <w:r/>
    </w:p>
    <w:p>
      <w:r/>
      <w:r>
        <w:t>The emotional impact is easy to underestimate. Seeing performers who reflect your background can turn an audience member from an observer into a participant. As Philadelphia's Asian and queer community faces economic pressure, rising stigma and fears around immigration enforcement, that visibility can feel both joyful and quietly defiant.</w:t>
      </w:r>
      <w:r/>
    </w:p>
    <w:p>
      <w:pPr>
        <w:pStyle w:val="Heading2"/>
      </w:pPr>
      <w:r>
        <w:t>How to attend Queens' Giving</w:t>
      </w:r>
      <w:r/>
    </w:p>
    <w:p>
      <w:r/>
      <w:r>
        <w:t>Queens' Giving: Rooted Together in Joy takes place from 11am to 2pm on 8 November at the Asian Arts Initiative, 1219 Vine Street, Philadelphia. The event is sober and suitable for all ages, with optional masking.</w:t>
      </w:r>
      <w:r/>
    </w:p>
    <w:p>
      <w:r/>
      <w:r>
        <w:t>Tickets are offered on a sliding scale, which is worth noting if you want to support the fundraiser but are working within a tight budget. Check the current Eventbrite listing before travelling, as availability and ticket details can change.</w:t>
      </w:r>
      <w:r/>
    </w:p>
    <w:p>
      <w:r/>
      <w:r>
        <w:t>PAQ hopes to welcome around 125 guests and raise $2,500. That target may sound modest beside a major charity gala, but grassroots fundraising works through many smaller acts of participation. A meal, a ticket and a little time can help keep a community space moving.</w:t>
      </w:r>
      <w:r/>
    </w:p>
    <w:p>
      <w:r/>
      <w:r>
        <w:t>It's a bright, generous reminder that belonging can be built around a table.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[6]</w:t>
        </w:r>
      </w:hyperlink>
      <w:r>
        <w:t xml:space="preserve">, </w:t>
      </w:r>
      <w:hyperlink r:id="rId13">
        <w:r>
          <w:rPr>
            <w:color w:val="0000EE"/>
            <w:u w:val="single"/>
          </w:rPr>
          <w:t>[7]</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9">
        <w:r>
          <w:rPr>
            <w:color w:val="0000EE"/>
            <w:u w:val="single"/>
          </w:rPr>
          <w:t>[1]</w:t>
        </w:r>
      </w:hyperlink>
      <w:r>
        <w:t xml:space="preserve">, </w:t>
      </w:r>
      <w:hyperlink r:id="rId13">
        <w:r>
          <w:rPr>
            <w:color w:val="0000EE"/>
            <w:u w:val="single"/>
          </w:rPr>
          <w:t>[7]</w:t>
        </w:r>
      </w:hyperlink>
      <w:r>
        <w:t xml:space="preserve">- Paragraph 5: </w:t>
      </w:r>
      <w:hyperlink r:id="rId9">
        <w:r>
          <w:rPr>
            <w:color w:val="0000EE"/>
            <w:u w:val="single"/>
          </w:rPr>
          <w:t>[1]</w:t>
        </w:r>
      </w:hyperlink>
      <w:r>
        <w:t xml:space="preserve">, </w:t>
      </w:r>
      <w:hyperlink r:id="rId11">
        <w:r>
          <w:rPr>
            <w:color w:val="0000EE"/>
            <w:u w:val="single"/>
          </w:rPr>
          <w:t>[3]</w:t>
        </w:r>
      </w:hyperlink>
      <w:r>
        <w:t xml:space="preserve">- Paragraph 6: </w:t>
      </w:r>
      <w:hyperlink r:id="rId9">
        <w:r>
          <w:rPr>
            <w:color w:val="0000EE"/>
            <w:u w:val="single"/>
          </w:rPr>
          <w:t>[1]</w:t>
        </w:r>
      </w:hyperlink>
      <w:r>
        <w:t xml:space="preserve">, </w:t>
      </w:r>
      <w:hyperlink r:id="rId10">
        <w:r>
          <w:rPr>
            <w:color w:val="0000EE"/>
            <w:u w:val="single"/>
          </w:rPr>
          <w:t>[2]</w:t>
        </w:r>
      </w:hyperlink>
      <w:r>
        <w:t xml:space="preserve">- Paragraph 7: </w:t>
      </w:r>
      <w:hyperlink r:id="rId9">
        <w:r>
          <w:rPr>
            <w:color w:val="0000EE"/>
            <w:u w:val="single"/>
          </w:rPr>
          <w:t>[1]</w:t>
        </w:r>
      </w:hyperlink>
      <w:r>
        <w:t xml:space="preserve">, </w:t>
      </w:r>
      <w:hyperlink r:id="rId11">
        <w:r>
          <w:rPr>
            <w:color w:val="0000EE"/>
            <w:u w:val="single"/>
          </w:rPr>
          <w:t>[3]</w:t>
        </w:r>
      </w:hyperlink>
      <w:r>
        <w:t xml:space="preserve">- Paragraph 8: </w:t>
      </w:r>
      <w:hyperlink r:id="rId9">
        <w:r>
          <w:rPr>
            <w:color w:val="0000EE"/>
            <w:u w:val="single"/>
          </w:rPr>
          <w:t>[1]</w:t>
        </w:r>
      </w:hyperlink>
      <w:r>
        <w:t xml:space="preserve">, </w:t>
      </w:r>
      <w:hyperlink r:id="rId13">
        <w:r>
          <w:rPr>
            <w:color w:val="0000EE"/>
            <w:u w:val="single"/>
          </w:rPr>
          <w:t>[7]</w:t>
        </w:r>
      </w:hyperlink>
      <w:r>
        <w:t xml:space="preserve">- Paragraph 9: </w:t>
      </w:r>
      <w:hyperlink r:id="rId9">
        <w:r>
          <w:rPr>
            <w:color w:val="0000EE"/>
            <w:u w:val="single"/>
          </w:rPr>
          <w:t>[1]</w:t>
        </w:r>
      </w:hyperlink>
      <w:r>
        <w:t xml:space="preserve">, </w:t>
      </w:r>
      <w:hyperlink r:id="rId12">
        <w:r>
          <w:rPr>
            <w:color w:val="0000EE"/>
            <w:u w:val="single"/>
          </w:rPr>
          <w:t>[6]</w:t>
        </w:r>
      </w:hyperlink>
      <w:r>
        <w:t xml:space="preserve">- Paragraph 10: </w:t>
      </w:r>
      <w:hyperlink r:id="rId9">
        <w:r>
          <w:rPr>
            <w:color w:val="0000EE"/>
            <w:u w:val="single"/>
          </w:rPr>
          <w:t>[1]</w:t>
        </w:r>
      </w:hyperlink>
      <w:r>
        <w:t xml:space="preserve">, </w:t>
      </w:r>
      <w:hyperlink r:id="rId13">
        <w:r>
          <w:rPr>
            <w:color w:val="0000EE"/>
            <w:u w:val="single"/>
          </w:rPr>
          <w:t>[7]</w:t>
        </w:r>
      </w:hyperlink>
      <w:r>
        <w:t xml:space="preserve">- Paragraph 11: </w:t>
      </w:r>
      <w:hyperlink r:id="rId9">
        <w:r>
          <w:rPr>
            <w:color w:val="0000EE"/>
            <w:u w:val="single"/>
          </w:rPr>
          <w:t>[1]</w:t>
        </w:r>
      </w:hyperlink>
      <w:r>
        <w:t xml:space="preserve">, </w:t>
      </w:r>
      <w:hyperlink r:id="rId10">
        <w:r>
          <w:rPr>
            <w:color w:val="0000EE"/>
            <w:u w:val="single"/>
          </w:rPr>
          <w:t>[2]</w:t>
        </w:r>
      </w:hyperlink>
      <w:r>
        <w:t xml:space="preserve">- Paragraph 12: </w:t>
      </w:r>
      <w:hyperlink r:id="rId9">
        <w:r>
          <w:rPr>
            <w:color w:val="0000EE"/>
            <w:u w:val="single"/>
          </w:rPr>
          <w:t>[1]</w:t>
        </w:r>
      </w:hyperlink>
      <w:r>
        <w:t xml:space="preserve">, </w:t>
      </w:r>
      <w:hyperlink r:id="rId11">
        <w:r>
          <w:rPr>
            <w:color w:val="0000EE"/>
            <w:u w:val="single"/>
          </w:rPr>
          <w:t>[3]</w:t>
        </w:r>
      </w:hyperlink>
      <w:r>
        <w:t xml:space="preserve">- Paragraph 13: </w:t>
      </w:r>
      <w:hyperlink r:id="rId9">
        <w:r>
          <w:rPr>
            <w:color w:val="0000EE"/>
            <w:u w:val="single"/>
          </w:rPr>
          <w:t>[1]</w:t>
        </w:r>
      </w:hyperlink>
      <w:r>
        <w:t xml:space="preserve">, </w:t>
      </w:r>
      <w:hyperlink r:id="rId12">
        <w:r>
          <w:rPr>
            <w:color w:val="0000EE"/>
            <w:u w:val="single"/>
          </w:rPr>
          <w:t>[6]</w:t>
        </w:r>
      </w:hyperlink>
      <w:r>
        <w:t xml:space="preserve">- Paragraph 14: </w:t>
      </w:r>
      <w:hyperlink r:id="rId9">
        <w:r>
          <w:rPr>
            <w:color w:val="0000EE"/>
            <w:u w:val="single"/>
          </w:rPr>
          <w:t>[1]</w:t>
        </w:r>
      </w:hyperlink>
      <w:r>
        <w:t xml:space="preserve">, </w:t>
      </w:r>
      <w:hyperlink r:id="rId13">
        <w:r>
          <w:rPr>
            <w:color w:val="0000EE"/>
            <w:u w:val="single"/>
          </w:rPr>
          <w:t>[7]</w:t>
        </w:r>
      </w:hyperlink>
      <w:r>
        <w:t xml:space="preserve">- Paragraph 15: </w:t>
      </w:r>
      <w:hyperlink r:id="rId9">
        <w:r>
          <w:rPr>
            <w:color w:val="0000EE"/>
            <w:u w:val="single"/>
          </w:rPr>
          <w:t>[1]</w:t>
        </w:r>
      </w:hyperlink>
      <w:r>
        <w:t xml:space="preserve">, </w:t>
      </w:r>
      <w:hyperlink r:id="rId10">
        <w:r>
          <w:rPr>
            <w:color w:val="0000EE"/>
            <w:u w:val="single"/>
          </w:rPr>
          <w:t>[2]</w:t>
        </w:r>
      </w:hyperlink>
      <w:r>
        <w:t xml:space="preserve">- Paragraph 16: </w:t>
      </w:r>
      <w:hyperlink r:id="rId9">
        <w:r>
          <w:rPr>
            <w:color w:val="0000EE"/>
            <w:u w:val="single"/>
          </w:rPr>
          <w:t>[1]</w:t>
        </w:r>
      </w:hyperlink>
      <w:r>
        <w:t xml:space="preserve">, </w:t>
      </w:r>
      <w:hyperlink r:id="rId11">
        <w:r>
          <w:rPr>
            <w:color w:val="0000EE"/>
            <w:u w:val="single"/>
          </w:rPr>
          <w:t>[3]</w:t>
        </w:r>
      </w:hyperlink>
      <w:r>
        <w:t xml:space="preserve">- Paragraph 17: </w:t>
      </w:r>
      <w:hyperlink r:id="rId9">
        <w:r>
          <w:rPr>
            <w:color w:val="0000EE"/>
            <w:u w:val="single"/>
          </w:rPr>
          <w:t>[1]</w:t>
        </w:r>
      </w:hyperlink>
      <w:r>
        <w:t xml:space="preserve">, </w:t>
      </w:r>
      <w:hyperlink r:id="rId12">
        <w:r>
          <w:rPr>
            <w:color w:val="0000EE"/>
            <w:u w:val="single"/>
          </w:rPr>
          <w:t>[6]</w:t>
        </w:r>
      </w:hyperlink>
      <w:r>
        <w:t xml:space="preserve">- Paragraph 18: </w:t>
      </w:r>
      <w:hyperlink r:id="rId9">
        <w:r>
          <w:rPr>
            <w:color w:val="0000EE"/>
            <w:u w:val="single"/>
          </w:rPr>
          <w:t>[1]</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https://epgn.com/2026/10/21/philadelphia-asian-queer-queens-giving-2026/</w:t>
        </w:r>
      </w:hyperlink>
      <w:r>
        <w:t xml:space="preserve"> - Please view link - unable to able to access data</w:t>
      </w:r>
      <w:r/>
    </w:p>
    <w:p>
      <w:pPr>
        <w:pStyle w:val="ListNumber"/>
        <w:spacing w:line="240" w:lineRule="auto"/>
        <w:ind w:left="720"/>
      </w:pPr>
      <w:r/>
      <w:hyperlink r:id="rId10">
        <w:r>
          <w:rPr>
            <w:color w:val="0000EE"/>
            <w:u w:val="single"/>
          </w:rPr>
          <w:t>https://phillygaycalendar.com/events/queens-giving-rooted-together-in-joy/</w:t>
        </w:r>
      </w:hyperlink>
      <w:r>
        <w:t xml:space="preserve"> - PhillyGayCalendar.com provides details about the 'Queens’ Giving: Rooted Together in Joy' event hosted by Philadelphia Asian &amp; Queer (PAQ) on November 8, 2026. The event features drag performances by an all-Asian-American cast, a home-cooked buffet, and various activities. Proceeds support PAQ's 2027 programming and initiatives. Tickets are available at a sliding scale of $40-$70. The event aims to create a space for joy, connection, and celebration within the community.</w:t>
      </w:r>
      <w:r/>
    </w:p>
    <w:p>
      <w:pPr>
        <w:pStyle w:val="ListNumber"/>
        <w:spacing w:line="240" w:lineRule="auto"/>
        <w:ind w:left="720"/>
      </w:pPr>
      <w:r/>
      <w:hyperlink r:id="rId11">
        <w:r>
          <w:rPr>
            <w:color w:val="0000EE"/>
            <w:u w:val="single"/>
          </w:rPr>
          <w:t>https://stayhappening.com/e/queens-giving-rooted-together-in-joy-ft-mandy-mango-E118SB6IWJSQ2</w:t>
        </w:r>
      </w:hyperlink>
      <w:r>
        <w:t xml:space="preserve"> - StayHappening.com lists the 'Queens’ Giving: Rooted Together in Joy' event featuring Mandy Mango, scheduled for November 8, 2026, at the Asian Arts Initiative in Philadelphia. The event includes a drag brunch, performances by Asian-American drag artists, and community activities. Proceeds will support PAQ's 2027 programming. Tickets are priced from USD 23.18. The event is designed to foster community solidarity and celebration.</w:t>
      </w:r>
      <w:r/>
    </w:p>
    <w:p>
      <w:pPr>
        <w:pStyle w:val="ListNumber"/>
        <w:spacing w:line="240" w:lineRule="auto"/>
        <w:ind w:left="720"/>
      </w:pPr>
      <w:r/>
      <w:hyperlink r:id="rId14">
        <w:r>
          <w:rPr>
            <w:color w:val="0000EE"/>
            <w:u w:val="single"/>
          </w:rPr>
          <w:t>https://ma.to/event/qtpoc-mondays-05-oct-2026</w:t>
        </w:r>
      </w:hyperlink>
      <w:r>
        <w:t xml:space="preserve"> - Mato.com promotes 'QTPOC Mondays,' a monthly social mixer in Philadelphia centering Black, Brown, and Asian queer, sapphic, and trans individuals. Held on the 2nd floor of The Little Gay Pub, the event offers a relaxed, poly-friendly space to connect, with DJ Triple Ayyy providing the soundtrack. Attendees are encouraged to bring business cards for local queer POC small businesses, aiming to uplift and display local flyers, merchandise, and business cards.</w:t>
      </w:r>
      <w:r/>
    </w:p>
    <w:p>
      <w:pPr>
        <w:pStyle w:val="ListNumber"/>
        <w:spacing w:line="240" w:lineRule="auto"/>
        <w:ind w:left="720"/>
      </w:pPr>
      <w:r/>
      <w:hyperlink r:id="rId15">
        <w:r>
          <w:rPr>
            <w:color w:val="0000EE"/>
            <w:u w:val="single"/>
          </w:rPr>
          <w:t>https://happeningnext.com/event/moral-andamp-ethics-staying-true-to-a-subculture-eid1ef0l7vxen4r</w:t>
        </w:r>
      </w:hyperlink>
      <w:r>
        <w:t xml:space="preserve"> - HappeningNext.com details the 'Moral &amp; Ethics: Staying True to a Subculture' panel on October 25, 2026, at the Asian Arts Initiative in Philadelphia. The panel brings together Black queer organizers to discuss mutual aid, racial justice, community conflict, and building more inclusive futures. Presented by All Mutable &amp; Reneshawties, the event aims to address racial disparities and prioritize queer and trans people of color in community spaces.</w:t>
      </w:r>
      <w:r/>
    </w:p>
    <w:p>
      <w:pPr>
        <w:pStyle w:val="ListNumber"/>
        <w:spacing w:line="240" w:lineRule="auto"/>
        <w:ind w:left="720"/>
      </w:pPr>
      <w:r/>
      <w:hyperlink r:id="rId12">
        <w:r>
          <w:rPr>
            <w:color w:val="0000EE"/>
            <w:u w:val="single"/>
          </w:rPr>
          <w:t>https://qspotphilly.org/</w:t>
        </w:r>
      </w:hyperlink>
      <w:r>
        <w:t xml:space="preserve"> - Q Spot Philly is a youth organization dedicated to empowering young people through education, leadership development, and community engagement. They offer programs centered on social justice, inclusion, and intersectionality, creating safe spaces for the queer community. Their mission includes confronting various forms of oppression and building a united queer, Asian/Asian-American community.</w:t>
      </w:r>
      <w:r/>
    </w:p>
    <w:p>
      <w:pPr>
        <w:pStyle w:val="ListNumber"/>
        <w:spacing w:line="240" w:lineRule="auto"/>
        <w:ind w:left="720"/>
      </w:pPr>
      <w:r/>
      <w:hyperlink r:id="rId13">
        <w:r>
          <w:rPr>
            <w:color w:val="0000EE"/>
            <w:u w:val="single"/>
          </w:rPr>
          <w:t>https://globalphiladelphia.org/organizations/philadelphia-asian-queer</w:t>
        </w:r>
      </w:hyperlink>
      <w:r>
        <w:t xml:space="preserve"> - GlobalPhiladelphia.org provides information about Philadelphia Asian &amp; Queer (PAQ), a community organization serving as a support and social group for queer Asians in Philadelphia. PAQ engages queer (LGBTQIA+) Asian/Asian-American individuals through advocacy, social, and supportive programming, aiming to build and unite collective voices as a queer, Asian/Asian-American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pgn.com/2026/10/21/philadelphia-asian-queer-queens-giving-2026/" TargetMode="External"/><Relationship Id="rId10" Type="http://schemas.openxmlformats.org/officeDocument/2006/relationships/hyperlink" Target="https://phillygaycalendar.com/events/queens-giving-rooted-together-in-joy/" TargetMode="External"/><Relationship Id="rId11" Type="http://schemas.openxmlformats.org/officeDocument/2006/relationships/hyperlink" Target="https://stayhappening.com/e/queens-giving-rooted-together-in-joy-ft-mandy-mango-E118SB6IWJSQ2" TargetMode="External"/><Relationship Id="rId12" Type="http://schemas.openxmlformats.org/officeDocument/2006/relationships/hyperlink" Target="https://qspotphilly.org/" TargetMode="External"/><Relationship Id="rId13" Type="http://schemas.openxmlformats.org/officeDocument/2006/relationships/hyperlink" Target="https://globalphiladelphia.org/organizations/philadelphia-asian-queer" TargetMode="External"/><Relationship Id="rId14" Type="http://schemas.openxmlformats.org/officeDocument/2006/relationships/hyperlink" Target="https://ma.to/event/qtpoc-mondays-05-oct-2026" TargetMode="External"/><Relationship Id="rId15" Type="http://schemas.openxmlformats.org/officeDocument/2006/relationships/hyperlink" Target="https://happeningnext.com/event/moral-andamp-ethics-staying-true-to-a-subculture-eid1ef0l7vxen4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