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Ten Black queer women to know, from poetry to pop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discovering Black lesbian, bisexual and queer women whose work has reshaped literature, activism, sport, comedy and music. From Audre Lorde’s incisive poetry to Doechii’s genre-bending confidence, these influential Black queer women offer vital history, creative spark and plenty of reasons to look them up this Black History Month.</w:t>
      </w:r>
      <w:r/>
    </w:p>
    <w:p>
      <w:pPr>
        <w:pStyle w:val="Heading2"/>
      </w:pPr>
      <w:r>
        <w:t>Essential Takeaways</w:t>
      </w:r>
      <w:r/>
      <w:r/>
    </w:p>
    <w:p>
      <w:pPr>
        <w:pStyle w:val="ListBullet"/>
        <w:spacing w:line="240" w:lineRule="auto"/>
        <w:ind w:left="720"/>
      </w:pPr>
      <w:r/>
      <w:r>
        <w:rPr>
          <w:b/>
        </w:rPr>
        <w:t>Audre Lorde’s writing still resonates:</w:t>
      </w:r>
      <w:r>
        <w:t xml:space="preserve"> Her poetry and essays remain central to conversations about race, gender, sexuality and power.</w:t>
      </w:r>
      <w:r/>
    </w:p>
    <w:p>
      <w:pPr>
        <w:pStyle w:val="ListBullet"/>
        <w:spacing w:line="240" w:lineRule="auto"/>
        <w:ind w:left="720"/>
      </w:pPr>
      <w:r/>
      <w:r>
        <w:rPr>
          <w:b/>
        </w:rPr>
        <w:t>The list crosses generations:</w:t>
      </w:r>
      <w:r>
        <w:t xml:space="preserve"> It spans historic figures, contemporary artists, athletes, organisers and performers.</w:t>
      </w:r>
      <w:r/>
    </w:p>
    <w:p>
      <w:pPr>
        <w:pStyle w:val="ListBullet"/>
        <w:spacing w:line="240" w:lineRule="auto"/>
        <w:ind w:left="720"/>
      </w:pPr>
      <w:r/>
      <w:r>
        <w:rPr>
          <w:b/>
        </w:rPr>
        <w:t>Visibility takes many forms:</w:t>
      </w:r>
      <w:r>
        <w:t xml:space="preserve"> Community leadership, storytelling and cultural success all matter.</w:t>
      </w:r>
      <w:r/>
    </w:p>
    <w:p>
      <w:pPr>
        <w:pStyle w:val="ListBullet"/>
        <w:spacing w:line="240" w:lineRule="auto"/>
        <w:ind w:left="720"/>
      </w:pPr>
      <w:r/>
      <w:r>
        <w:rPr>
          <w:b/>
        </w:rPr>
        <w:t>Start with one work:</w:t>
      </w:r>
      <w:r>
        <w:t xml:space="preserve"> Try a poem, memoir, album, film or stand-up special, then follow the trail.</w:t>
      </w:r>
      <w:r/>
    </w:p>
    <w:p>
      <w:pPr>
        <w:pStyle w:val="ListBullet"/>
        <w:spacing w:line="240" w:lineRule="auto"/>
        <w:ind w:left="720"/>
      </w:pPr>
      <w:r/>
      <w:r>
        <w:rPr>
          <w:b/>
        </w:rPr>
        <w:t>The story is much bigger:</w:t>
      </w:r>
      <w:r>
        <w:t xml:space="preserve"> Ten names can only hint at the wider contribution of Black queer women.</w:t>
      </w:r>
      <w:r/>
      <w:r/>
    </w:p>
    <w:p>
      <w:pPr>
        <w:pStyle w:val="Heading2"/>
      </w:pPr>
      <w:r>
        <w:t>Their stories stretch far beyond one month</w:t>
      </w:r>
      <w:r/>
    </w:p>
    <w:p>
      <w:r/>
      <w:r>
        <w:t>Black History Month offers a useful prompt, but these lives and achievements aren't seasonal. Black queer women have been shaping public debate, creative culture and community spaces for generations, often while receiving far less recognition than they deserve.</w:t>
      </w:r>
      <w:r/>
    </w:p>
    <w:p>
      <w:r/>
      <w:r>
        <w:t>Audre Lorde remains one of the clearest examples. The Poetry Foundation describes her work as deeply engaged with identity, injustice and the complicated intersections of lived experience. Her poems can feel intimate and fierce at once, like a quiet room suddenly gaining a louder voice.</w:t>
      </w:r>
      <w:r/>
    </w:p>
    <w:p>
      <w:r/>
      <w:r>
        <w:t>That combination of personal truth and political clarity is part of Lorde's lasting appeal. She's a powerful starting point for anyone wanting to understand how Black feminist and queer writing developed into a major force in modern literature.</w:t>
      </w:r>
      <w:r/>
    </w:p>
    <w:p>
      <w:pPr>
        <w:pStyle w:val="Heading2"/>
      </w:pPr>
      <w:r>
        <w:t>Audre Lorde is still the essential starting point</w:t>
      </w:r>
      <w:r/>
    </w:p>
    <w:p>
      <w:r/>
      <w:r>
        <w:t>Lorde's poetry refuses easy categories. She wrote about anger, desire, illness, motherhood and resistance without sanding down their contradictions, which is precisely why the work continues to travel so well between generations.</w:t>
      </w:r>
      <w:r/>
    </w:p>
    <w:p>
      <w:r/>
      <w:r>
        <w:t>For new readers, the Poetry Foundation's overview offers a helpful introduction to her life and career. From there, collections such as The Black Unicorn or her essays in Sister Outsider provide different routes into her thinking. One is lyrical and concentrated; the other is more directly argumentative, but both carry her unmistakable sense of urgency.</w:t>
      </w:r>
      <w:r/>
    </w:p>
    <w:p>
      <w:r/>
      <w:r>
        <w:t>Her influence also reaches beyond bookshelves. Writers, activists and educators still draw on her language when discussing overlapping systems of oppression. That isn't just literary prestige; it's evidence that the questions she raised remain stubbornly relevant.</w:t>
      </w:r>
      <w:r/>
    </w:p>
    <w:p>
      <w:pPr>
        <w:pStyle w:val="Heading2"/>
      </w:pPr>
      <w:r>
        <w:t>From community protection to public leadership</w:t>
      </w:r>
      <w:r/>
    </w:p>
    <w:p>
      <w:r/>
      <w:r>
        <w:t>The wider group includes women whose impact was made through visibility, organising and sheer persistence. Stormé DeLarverie is remembered as a performer, protector and important figure in queer history, while Lady Phyll helped build a major platform for LGBTQ+ people of colour in Britain.</w:t>
      </w:r>
      <w:r/>
    </w:p>
    <w:p>
      <w:r/>
      <w:r>
        <w:t>Their contributions look different, but the underlying lesson is similar. Culture doesn't survive on famous names alone; it depends on people creating safer rooms, louder platforms and places where others can arrive without having to explain themselves first.</w:t>
      </w:r>
      <w:r/>
    </w:p>
    <w:p>
      <w:r/>
      <w:r>
        <w:t>That spirit appears in creative careers, too. Jackie Kay's writing explores family, adoption, race and queer identity with emotional warmth, while performers such as Gina Yashere have made space for openly lesbian voices in mainstream comedy. The routes are varied, but none is accidental.</w:t>
      </w:r>
      <w:r/>
    </w:p>
    <w:p>
      <w:pPr>
        <w:pStyle w:val="Heading2"/>
      </w:pPr>
      <w:r>
        <w:t>Sport, television and music widen the picture</w:t>
      </w:r>
      <w:r/>
    </w:p>
    <w:p>
      <w:r/>
      <w:r>
        <w:t>Nicola Adams brought Black queer visibility into elite sport with two Olympic boxing titles, then reached another audience through Strictly Come Dancing's first same-sex pairing. Her career is a reminder that representation matters especially in spaces where women and LGBTQ+ people have historically been pushed to the edges.</w:t>
      </w:r>
      <w:r/>
    </w:p>
    <w:p>
      <w:r/>
      <w:r>
        <w:t>In entertainment, Lena Waithe has used writing, acting and production to challenge Hollywood's narrow idea of whose stories deserve investment. Her Emmy-winning work helped place a Black lesbian character's coming-out story at the centre of a major television episode, rather than treating it as a side plot.</w:t>
      </w:r>
      <w:r/>
    </w:p>
    <w:p>
      <w:r/>
      <w:r>
        <w:t>Music offers another vivid route into identity. Cat Burns writes with directness and emotional clarity, Arlo Parks blends poetry with tender, atmospheric songwriting, and Doechii brings a theatrical, restless energy to hip-hop. For listeners looking for music by Black queer women, these artists make a strong first playlist.</w:t>
      </w:r>
      <w:r/>
    </w:p>
    <w:p>
      <w:pPr>
        <w:pStyle w:val="Heading2"/>
      </w:pPr>
      <w:r>
        <w:t>How to explore their work without turning it into homework</w:t>
      </w:r>
      <w:r/>
    </w:p>
    <w:p>
      <w:r/>
      <w:r>
        <w:t>The easiest approach is to follow your instinct. If you prefer books, begin with Lorde or Kay. If live performance is more your thing, try Yashere's stand-up or explore Adams's sporting career. For music, a single track can be enough to open the door.</w:t>
      </w:r>
      <w:r/>
    </w:p>
    <w:p>
      <w:r/>
      <w:r>
        <w:t>It's also worth resisting the urge to treat every artist as a representative of one experience. Black queer women aren't a single cultural category, and these figures disagree, experiment and evolve in their own ways. That variety is the point.</w:t>
      </w:r>
      <w:r/>
    </w:p>
    <w:p>
      <w:r/>
      <w:r>
        <w:t>The Poetry Foundation's material on Lorde is a particularly accessible starting place for readers who want context before tackling the poems themselves. Take it slowly, keep a few lines that stay with you and let curiosity do the organising.</w:t>
      </w:r>
      <w:r/>
    </w:p>
    <w:p>
      <w:pPr>
        <w:pStyle w:val="Heading2"/>
      </w:pPr>
      <w:r>
        <w:t>The list should keep growing</w:t>
      </w:r>
      <w:r/>
    </w:p>
    <w:p>
      <w:r/>
      <w:r>
        <w:t>A list like this is valuable not because it is complete, but because it makes the omissions impossible to ignore. Every celebrated writer, athlete or performer points towards a larger network of club organisers, teachers, artists, campaigners and friends doing vital work away from the spotlight.</w:t>
      </w:r>
      <w:r/>
    </w:p>
    <w:p>
      <w:r/>
      <w:r>
        <w:t>That broader view matters in Britain, where Black queer communities have built their own spaces and traditions alongside, and sometimes in response to, mainstream institutions. Recognition is welcome, but sustained attention is better.</w:t>
      </w:r>
      <w:r/>
    </w:p>
    <w:p>
      <w:r/>
      <w:r>
        <w:t>So start with one name, one book or one song. Then keep looking; your next discovery may be closer to home than you expect.</w:t>
      </w:r>
      <w:r/>
    </w:p>
    <w:p>
      <w:r/>
      <w:r>
        <w:t>Explore the work, share the names and let the list grow.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https://nonchalantmagazine.com/black-queer-women-you-should-know/</w:t>
        </w:r>
      </w:hyperlink>
      <w:r>
        <w:t xml:space="preserve"> - Please view link - unable to able to access data</w:t>
      </w:r>
      <w:r/>
    </w:p>
    <w:p>
      <w:pPr>
        <w:pStyle w:val="ListNumber"/>
        <w:spacing w:line="240" w:lineRule="auto"/>
        <w:ind w:left="720"/>
      </w:pPr>
      <w:r/>
      <w:hyperlink r:id="rId10">
        <w:r>
          <w:rPr>
            <w:color w:val="0000EE"/>
            <w:u w:val="single"/>
          </w:rPr>
          <w:t>https://www.poetryfoundation.org/poets/audre-lorde</w:t>
        </w:r>
      </w:hyperlink>
      <w:r>
        <w:t xml:space="preserve"> - Audre Lorde (1934–1992) was an American poet, essayist, librarian, feminist, and equal rights activist. Born in New York City to Caribbean immigrant parents, she began writing poetry in high school. Lorde's work addressed civil rights, feminism, and the exploration of Black female identity. She is best known for her technical mastery and emotional expression in poetry, expressing anger and outrage at civil and social injustices she observed throughout her life. Her notable works include 'The First Cities' and 'Zami: A New Spelling of My Name'.</w:t>
      </w:r>
      <w:r/>
    </w:p>
    <w:p>
      <w:pPr>
        <w:pStyle w:val="ListNumber"/>
        <w:spacing w:line="240" w:lineRule="auto"/>
        <w:ind w:left="720"/>
      </w:pPr>
      <w:r/>
      <w:hyperlink r:id="rId10">
        <w:r>
          <w:rPr>
            <w:color w:val="0000EE"/>
            <w:u w:val="single"/>
          </w:rPr>
          <w:t>https://www.poetryfoundation.org/poets/audre-lorde</w:t>
        </w:r>
      </w:hyperlink>
      <w:r>
        <w:t xml:space="preserve"> - Audre Lorde (1934–1992) was an American poet, essayist, librarian, feminist, and equal rights activist. Born in New York City to Caribbean immigrant parents, she began writing poetry in high school. Lorde's work addressed civil rights, feminism, and the exploration of Black female identity. She is best known for her technical mastery and emotional expression in poetry, expressing anger and outrage at civil and social injustices she observed throughout her life. Her notable works include 'The First Cities' and 'Zami: A New Spelling of My Name'.</w:t>
      </w:r>
      <w:r/>
    </w:p>
    <w:p>
      <w:pPr>
        <w:pStyle w:val="ListNumber"/>
        <w:spacing w:line="240" w:lineRule="auto"/>
        <w:ind w:left="720"/>
      </w:pPr>
      <w:r/>
      <w:hyperlink r:id="rId10">
        <w:r>
          <w:rPr>
            <w:color w:val="0000EE"/>
            <w:u w:val="single"/>
          </w:rPr>
          <w:t>https://www.poetryfoundation.org/poets/audre-lorde</w:t>
        </w:r>
      </w:hyperlink>
      <w:r>
        <w:t xml:space="preserve"> - Audre Lorde (1934–1992) was an American poet, essayist, librarian, feminist, and equal rights activist. Born in New York City to Caribbean immigrant parents, she began writing poetry in high school. Lorde's work addressed civil rights, feminism, and the exploration of Black female identity. She is best known for her technical mastery and emotional expression in poetry, expressing anger and outrage at civil and social injustices she observed throughout her life. Her notable works include 'The First Cities' and 'Zami: A New Spelling of My Name'.</w:t>
      </w:r>
      <w:r/>
    </w:p>
    <w:p>
      <w:pPr>
        <w:pStyle w:val="ListNumber"/>
        <w:spacing w:line="240" w:lineRule="auto"/>
        <w:ind w:left="720"/>
      </w:pPr>
      <w:r/>
      <w:hyperlink r:id="rId10">
        <w:r>
          <w:rPr>
            <w:color w:val="0000EE"/>
            <w:u w:val="single"/>
          </w:rPr>
          <w:t>https://www.poetryfoundation.org/poets/audre-lorde</w:t>
        </w:r>
      </w:hyperlink>
      <w:r>
        <w:t xml:space="preserve"> - Audre Lorde (1934–1992) was an American poet, essayist, librarian, feminist, and equal rights activist. Born in New York City to Caribbean immigrant parents, she began writing poetry in high school. Lorde's work addressed civil rights, feminism, and the exploration of Black female identity. She is best known for her technical mastery and emotional expression in poetry, expressing anger and outrage at civil and social injustices she observed throughout her life. Her notable works include 'The First Cities' and 'Zami: A New Spelling of My Name'.</w:t>
      </w:r>
      <w:r/>
    </w:p>
    <w:p>
      <w:pPr>
        <w:pStyle w:val="ListNumber"/>
        <w:spacing w:line="240" w:lineRule="auto"/>
        <w:ind w:left="720"/>
      </w:pPr>
      <w:r/>
      <w:hyperlink r:id="rId10">
        <w:r>
          <w:rPr>
            <w:color w:val="0000EE"/>
            <w:u w:val="single"/>
          </w:rPr>
          <w:t>https://www.poetryfoundation.org/poets/audre-lorde</w:t>
        </w:r>
      </w:hyperlink>
      <w:r>
        <w:t xml:space="preserve"> - Audre Lorde (1934–1992) was an American poet, essayist, librarian, feminist, and equal rights activist. Born in New York City to Caribbean immigrant parents, she began writing poetry in high school. Lorde's work addressed civil rights, feminism, and the exploration of Black female identity. She is best known for her technical mastery and emotional expression in poetry, expressing anger and outrage at civil and social injustices she observed throughout her life. Her notable works include 'The First Cities' and 'Zami: A New Spelling of My Name'.</w:t>
      </w:r>
      <w:r/>
    </w:p>
    <w:p>
      <w:pPr>
        <w:pStyle w:val="ListNumber"/>
        <w:spacing w:line="240" w:lineRule="auto"/>
        <w:ind w:left="720"/>
      </w:pPr>
      <w:r/>
      <w:hyperlink r:id="rId10">
        <w:r>
          <w:rPr>
            <w:color w:val="0000EE"/>
            <w:u w:val="single"/>
          </w:rPr>
          <w:t>https://www.poetryfoundation.org/poets/audre-lorde</w:t>
        </w:r>
      </w:hyperlink>
      <w:r>
        <w:t xml:space="preserve"> - Audre Lorde (1934–1992) was an American poet, essayist, librarian, feminist, and equal rights activist. Born in New York City to Caribbean immigrant parents, she began writing poetry in high school. Lorde's work addressed civil rights, feminism, and the exploration of Black female identity. She is best known for her technical mastery and emotional expression in poetry, expressing anger and outrage at civil and social injustices she observed throughout her life. Her notable works include 'The First Cities' and 'Zami: A New Spelling of My Name'.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black-queer-women-you-should-know/" TargetMode="External"/><Relationship Id="rId10" Type="http://schemas.openxmlformats.org/officeDocument/2006/relationships/hyperlink" Target="https://www.poetryfoundation.org/poets/audre-lor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