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HRC Palm Springs Garden Party Marks 25 Years of LGBTQ+ Advocacy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Palm Springs is preparing to celebrate the Human Rights Campaign's 25th annual Garden Party, bringing together local supporters, artists and advocates at the historic Dinah Shore Estate. The milestone event matters beyond its glamorous setting: it reflects a quarter-century of LGBTQ+ community-building in the Coachella Valley and honours people whose work has helped keep that effort visible.</w:t>
      </w:r>
      <w:r/>
    </w:p>
    <w:p>
      <w:pPr>
        <w:pStyle w:val="Heading2"/>
      </w:pPr>
      <w:r>
        <w:t>Essential Takeaways</w:t>
      </w:r>
      <w:r/>
      <w:r/>
    </w:p>
    <w:p>
      <w:pPr>
        <w:pStyle w:val="ListBullet"/>
        <w:spacing w:line="240" w:lineRule="auto"/>
        <w:ind w:left="720"/>
      </w:pPr>
      <w:r/>
      <w:r>
        <w:rPr>
          <w:b/>
        </w:rPr>
        <w:t>A major anniversary:</w:t>
      </w:r>
      <w:r>
        <w:t xml:space="preserve"> The Palm Springs Garden Party is celebrating its 25th year.</w:t>
      </w:r>
      <w:r/>
    </w:p>
    <w:p>
      <w:pPr>
        <w:pStyle w:val="ListBullet"/>
        <w:spacing w:line="240" w:lineRule="auto"/>
        <w:ind w:left="720"/>
      </w:pPr>
      <w:r/>
      <w:r>
        <w:rPr>
          <w:b/>
        </w:rPr>
        <w:t>A landmark setting:</w:t>
      </w:r>
      <w:r>
        <w:t xml:space="preserve"> The event returns to the iconic Dinah Shore Estate.</w:t>
      </w:r>
      <w:r/>
    </w:p>
    <w:p>
      <w:pPr>
        <w:pStyle w:val="ListBullet"/>
        <w:spacing w:line="240" w:lineRule="auto"/>
        <w:ind w:left="720"/>
      </w:pPr>
      <w:r/>
      <w:r>
        <w:rPr>
          <w:b/>
        </w:rPr>
        <w:t>Community at its centre:</w:t>
      </w:r>
      <w:r>
        <w:t xml:space="preserve"> The gathering supports LGBTQ+ advocacy and connection across the Coachella Valley.</w:t>
      </w:r>
      <w:r/>
    </w:p>
    <w:p>
      <w:pPr>
        <w:pStyle w:val="ListBullet"/>
        <w:spacing w:line="240" w:lineRule="auto"/>
        <w:ind w:left="720"/>
      </w:pPr>
      <w:r/>
      <w:r>
        <w:rPr>
          <w:b/>
        </w:rPr>
        <w:t>Silver Palm honours:</w:t>
      </w:r>
      <w:r>
        <w:t xml:space="preserve"> Michael Childers and Marc Malkin are among this year's recognised guests.</w:t>
      </w:r>
      <w:r/>
    </w:p>
    <w:p>
      <w:pPr>
        <w:pStyle w:val="ListBullet"/>
        <w:spacing w:line="240" w:lineRule="auto"/>
        <w:ind w:left="720"/>
      </w:pPr>
      <w:r/>
      <w:r>
        <w:rPr>
          <w:b/>
        </w:rPr>
        <w:t>More than a party:</w:t>
      </w:r>
      <w:r>
        <w:t xml:space="preserve"> The event combines social celebration with fundraising and visibility for equality work.</w:t>
      </w:r>
      <w:r/>
      <w:r/>
    </w:p>
    <w:p>
      <w:pPr>
        <w:pStyle w:val="Heading2"/>
      </w:pPr>
      <w:r>
        <w:t>A quarter-century of Palm Springs tradition</w:t>
      </w:r>
      <w:r/>
    </w:p>
    <w:p>
      <w:r/>
      <w:r>
        <w:t xml:space="preserve">There are parties, and then there are fixtures on the social calendar. The Human Rights Campaign's Palm Springs Garden Party has reached the latter category, with its 25th anniversary giving this year's gathering particular weight. According to KESQ, the event remains an important meeting point for supporters of LGBTQ+ rights in the Coachella Valley. </w:t>
      </w:r>
      <w:hyperlink r:id="rId9">
        <w:r>
          <w:rPr>
            <w:color w:val="0000EE"/>
            <w:u w:val="single"/>
          </w:rPr>
          <w:t>[2]</w:t>
        </w:r>
      </w:hyperlink>
      <w:r/>
    </w:p>
    <w:p>
      <w:r/>
      <w:r>
        <w:t xml:space="preserve">The location helps set the mood. Held at the former Dinah Shore Estate, the garden setting brings a sense of old Palm Springs glamour, while the cause keeps the occasion firmly rooted in the present. Think warm desert air, polished gardens and a guest list united by more than a good outfit. </w:t>
      </w:r>
      <w:hyperlink r:id="rId10">
        <w:r>
          <w:rPr>
            <w:color w:val="0000EE"/>
            <w:u w:val="single"/>
          </w:rPr>
          <w:t>[3]</w:t>
        </w:r>
      </w:hyperlink>
      <w:r/>
    </w:p>
    <w:p>
      <w:pPr>
        <w:pStyle w:val="Heading2"/>
      </w:pPr>
      <w:r>
        <w:t>Why the Garden Party still matters</w:t>
      </w:r>
      <w:r/>
    </w:p>
    <w:p>
      <w:r/>
      <w:r>
        <w:t xml:space="preserve">The event's longevity is part of its story. Over 25 years, it has helped create a reliable space for donors, organisers, community leaders and allies to meet, celebrate progress and discuss the work still ahead. The Hollywood Times described the anniversary as a reflection of a community growing stronger together. </w:t>
      </w:r>
      <w:hyperlink r:id="rId11">
        <w:r>
          <w:rPr>
            <w:color w:val="0000EE"/>
            <w:u w:val="single"/>
          </w:rPr>
          <w:t>[5]</w:t>
        </w:r>
      </w:hyperlink>
      <w:r/>
    </w:p>
    <w:p>
      <w:r/>
      <w:r>
        <w:t xml:space="preserve">That balance is important. A high-profile gathering can attract attention, but its deeper value lies in turning visibility into support. For many guests, the Garden Party offers a chance to reconnect with familiar faces while welcoming people who are newer to local LGBTQ+ advocacy. </w:t>
      </w:r>
      <w:hyperlink r:id="rId12">
        <w:r>
          <w:rPr>
            <w:color w:val="0000EE"/>
            <w:u w:val="single"/>
          </w:rPr>
          <w:t>[4]</w:t>
        </w:r>
      </w:hyperlink>
      <w:r/>
    </w:p>
    <w:p>
      <w:pPr>
        <w:pStyle w:val="Heading2"/>
      </w:pPr>
      <w:r>
        <w:t>Meet this year's Silver Palm honourees</w:t>
      </w:r>
      <w:r/>
    </w:p>
    <w:p>
      <w:r/>
      <w:r>
        <w:t xml:space="preserve">Michael Childers and Marc Malkin have been named among the event's Silver Palm honourees. Childers is widely recognised for his contribution to photography and Palm Springs' cultural life, while Malkin has built a prominent career covering entertainment and LGBTQ+ issues. Their inclusion gives the anniversary a distinctly creative and media-savvy edge. </w:t>
      </w:r>
      <w:hyperlink r:id="rId13">
        <w:r>
          <w:rPr>
            <w:color w:val="0000EE"/>
            <w:u w:val="single"/>
          </w:rPr>
          <w:t>[6]</w:t>
        </w:r>
      </w:hyperlink>
      <w:r/>
    </w:p>
    <w:p>
      <w:r/>
      <w:r>
        <w:t xml:space="preserve">Gay Desert Guide reported that the pair will be celebrated for their contributions and community impact. It's a fitting combination for an event that sits at the intersection of culture, visibility and activism. One honouree represents the desert's visual history; the other brings LGBTQ+ stories to a broad public audience. </w:t>
      </w:r>
      <w:hyperlink r:id="rId14">
        <w:r>
          <w:rPr>
            <w:color w:val="0000EE"/>
            <w:u w:val="single"/>
          </w:rPr>
          <w:t>[7]</w:t>
        </w:r>
      </w:hyperlink>
      <w:r/>
    </w:p>
    <w:p>
      <w:pPr>
        <w:pStyle w:val="Heading2"/>
      </w:pPr>
      <w:r>
        <w:t>What guests can expect from the celebration</w:t>
      </w:r>
      <w:r/>
    </w:p>
    <w:p>
      <w:r/>
      <w:r>
        <w:t xml:space="preserve">Although the Garden Party has plenty of sparkle, its appeal isn't limited to the setting or the guest list. The anniversary edition is designed as a social fundraiser, with conversation, recognition and community spirit sharing the spotlight. That makes it especially attractive to attendees who want an evening that feels enjoyable but still purposeful. </w:t>
      </w:r>
      <w:hyperlink r:id="rId10">
        <w:r>
          <w:rPr>
            <w:color w:val="0000EE"/>
            <w:u w:val="single"/>
          </w:rPr>
          <w:t>[3]</w:t>
        </w:r>
      </w:hyperlink>
      <w:r/>
    </w:p>
    <w:p>
      <w:r/>
      <w:r>
        <w:t xml:space="preserve">For first-time guests, the simplest approach is to treat it as both a celebration and a civic gathering. Dress for an elegant outdoor Palm Springs event, allow time for conversation and expect the atmosphere to be friendly rather than formal. The best moments may happen between the headline announcements, over a quiet chat beneath the palms. </w:t>
      </w:r>
      <w:hyperlink r:id="rId11">
        <w:r>
          <w:rPr>
            <w:color w:val="0000EE"/>
            <w:u w:val="single"/>
          </w:rPr>
          <w:t>[5]</w:t>
        </w:r>
      </w:hyperlink>
      <w:r/>
    </w:p>
    <w:p>
      <w:pPr>
        <w:pStyle w:val="Heading2"/>
      </w:pPr>
      <w:r>
        <w:t>A milestone with an eye on the future</w:t>
      </w:r>
      <w:r/>
    </w:p>
    <w:p>
      <w:r/>
      <w:r>
        <w:t xml:space="preserve">Anniversaries can be sentimental, but they also invite a useful question: what comes next? The Garden Party's continued presence suggests that local advocacy still benefits from visible, well-supported events that bring different parts of the community into the same space. </w:t>
      </w:r>
      <w:hyperlink r:id="rId12">
        <w:r>
          <w:rPr>
            <w:color w:val="0000EE"/>
            <w:u w:val="single"/>
          </w:rPr>
          <w:t>[4]</w:t>
        </w:r>
      </w:hyperlink>
      <w:r/>
    </w:p>
    <w:p>
      <w:r/>
      <w:r>
        <w:t xml:space="preserve">The 25th edition therefore feels less like a finish line than a pause for appreciation. Palm Springs has changed, the wider political climate has shifted and the language around equality continues to evolve. Yet the basic need for connection remains wonderfully straightforward. People still want to show up for one another. </w:t>
      </w:r>
      <w:hyperlink r:id="rId14">
        <w:r>
          <w:rPr>
            <w:color w:val="0000EE"/>
            <w:u w:val="single"/>
          </w:rPr>
          <w:t>[7]</w:t>
        </w:r>
      </w:hyperlink>
      <w:r/>
    </w:p>
    <w:p>
      <w:r/>
      <w:r>
        <w:t>A glamorous evening can still carry a serious message when the community behind it keeps the focus clear.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10">
        <w:r>
          <w:rPr>
            <w:color w:val="0000EE"/>
            <w:u w:val="single"/>
          </w:rPr>
          <w:t>[3]</w:t>
        </w:r>
      </w:hyperlink>
      <w:r>
        <w:t xml:space="preserve">- Paragraph 3: </w:t>
      </w:r>
      <w:hyperlink r:id="rId11">
        <w:r>
          <w:rPr>
            <w:color w:val="0000EE"/>
            <w:u w:val="single"/>
          </w:rPr>
          <w:t>[5]</w:t>
        </w:r>
      </w:hyperlink>
      <w:r>
        <w:t xml:space="preserve">- Paragraph 4: </w:t>
      </w:r>
      <w:hyperlink r:id="rId12">
        <w:r>
          <w:rPr>
            <w:color w:val="0000EE"/>
            <w:u w:val="single"/>
          </w:rPr>
          <w:t>[4]</w:t>
        </w:r>
      </w:hyperlink>
      <w:r>
        <w:t xml:space="preserve">- Paragraph 5: </w:t>
      </w:r>
      <w:hyperlink r:id="rId13">
        <w:r>
          <w:rPr>
            <w:color w:val="0000EE"/>
            <w:u w:val="single"/>
          </w:rPr>
          <w:t>[6]</w:t>
        </w:r>
      </w:hyperlink>
      <w:r>
        <w:t xml:space="preserve">- Paragraph 6: </w:t>
      </w:r>
      <w:hyperlink r:id="rId14">
        <w:r>
          <w:rPr>
            <w:color w:val="0000EE"/>
            <w:u w:val="single"/>
          </w:rPr>
          <w:t>[7]</w:t>
        </w:r>
      </w:hyperlink>
      <w:r>
        <w:t xml:space="preserve">- Paragraph 7: </w:t>
      </w:r>
      <w:hyperlink r:id="rId10">
        <w:r>
          <w:rPr>
            <w:color w:val="0000EE"/>
            <w:u w:val="single"/>
          </w:rPr>
          <w:t>[3]</w:t>
        </w:r>
      </w:hyperlink>
      <w:r>
        <w:t xml:space="preserve">- Paragraph 8: </w:t>
      </w:r>
      <w:hyperlink r:id="rId11">
        <w:r>
          <w:rPr>
            <w:color w:val="0000EE"/>
            <w:u w:val="single"/>
          </w:rPr>
          <w:t>[5]</w:t>
        </w:r>
      </w:hyperlink>
      <w:r>
        <w:t xml:space="preserve">- Paragraph 9: </w:t>
      </w:r>
      <w:hyperlink r:id="rId12">
        <w:r>
          <w:rPr>
            <w:color w:val="0000EE"/>
            <w:u w:val="single"/>
          </w:rPr>
          <w:t>[4]</w:t>
        </w:r>
      </w:hyperlink>
      <w:r>
        <w:t xml:space="preserve">- Paragraph 10: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https://kesq.com/news/cv-questions-answered/2026/10/19/human-rights-campaign-celebrates-25th-anniversary-of-palm-springs-garden-party/</w:t>
        </w:r>
      </w:hyperlink>
      <w:r>
        <w:t xml:space="preserve"> - Please view link - unable to able to access data</w:t>
      </w:r>
      <w:r/>
    </w:p>
    <w:p>
      <w:pPr>
        <w:pStyle w:val="ListNumber"/>
        <w:spacing w:line="240" w:lineRule="auto"/>
        <w:ind w:left="720"/>
      </w:pPr>
      <w:r/>
      <w:hyperlink r:id="rId9">
        <w:r>
          <w:rPr>
            <w:color w:val="0000EE"/>
            <w:u w:val="single"/>
          </w:rPr>
          <w:t>https://kesq.com/news/cv-questions-answered/2026/10/19/human-rights-campaign-celebrates-25th-anniversary-of-palm-springs-garden-party/</w:t>
        </w:r>
      </w:hyperlink>
      <w:r>
        <w:t xml:space="preserve"> - The Human Rights Campaign (HRC) is celebrating the 25th anniversary of its Palm Springs Garden Party on November 7, 2026. This year's event, themed 'Silver Palm Edition,' will be held at the historic Dinah Shore Estate. Acclaimed photographer and philanthropist Michael Childers is set to receive the Community Impact Award. The annual fundraiser supports HRC's mission for LGBTQ+ equality across America. Brian O'Connor, executive producer of the HRC Garden Party, highlighted the role of the all-volunteer steering committee in the Coachella Valley in supporting the organization's mission. Desert Chat's Sandie Newton will host the celebration and awards presentation. Tickets and more information are available on the HRC Palm Springs website.</w:t>
      </w:r>
      <w:r/>
    </w:p>
    <w:p>
      <w:pPr>
        <w:pStyle w:val="ListNumber"/>
        <w:spacing w:line="240" w:lineRule="auto"/>
        <w:ind w:left="720"/>
      </w:pPr>
      <w:r/>
      <w:hyperlink r:id="rId10">
        <w:r>
          <w:rPr>
            <w:color w:val="0000EE"/>
            <w:u w:val="single"/>
          </w:rPr>
          <w:t>https://hollywoodtimes.net/hrc-palm-springs-garden-party-celebrates-25-years-silver-palm-edition-iconic-dinah-shore-estate/</w:t>
        </w:r>
      </w:hyperlink>
      <w:r>
        <w:t xml:space="preserve"> - The Human Rights Campaign's Palm Springs Garden Party is marking its 25th anniversary with a special 'Silver Palm Edition' on November 7, 2026, at the Dinah Shore Estate in Palm Springs. The event aims to celebrate 25 years of community and advancing LGBTQ+ equality in the Coachella Valley. Brian O'Connor, Executive Producer of the HRC Palm Springs Garden Party, emphasized the significance of the milestone and the community's support. The gathering will feature various activities, including a silent auction and live entertainment, to support HRC's mission for LGBTQ+ equality.</w:t>
      </w:r>
      <w:r/>
    </w:p>
    <w:p>
      <w:pPr>
        <w:pStyle w:val="ListNumber"/>
        <w:spacing w:line="240" w:lineRule="auto"/>
        <w:ind w:left="720"/>
      </w:pPr>
      <w:r/>
      <w:hyperlink r:id="rId12">
        <w:r>
          <w:rPr>
            <w:color w:val="0000EE"/>
            <w:u w:val="single"/>
          </w:rPr>
          <w:t>https://hollywoodtimes.net/hrc-palm-springs-25th-garden-party-announces-honorees/</w:t>
        </w:r>
      </w:hyperlink>
      <w:r>
        <w:t xml:space="preserve"> - The Human Rights Campaign (HRC) Palm Springs Coachella Valley has announced the honorees for its 25th Garden Party, Silver Palm Edition, scheduled for November 7, 2026, at the Dinah Shore Estate in Palm Springs. Acclaimed photographer and philanthropist Michael Childers will receive the HRC Community Impact Award, while Marc Malkin, Senior Culture &amp; Events Editor at Variety, will receive the HRC Visibility Award. The event will be hosted by KESQ's Sandie Newton, with Turner Classic Movies host Dave Karger presenting Childers' award. The gathering aims to celebrate 25 years of community and support HRC's mission for LGBTQ+ equality.</w:t>
      </w:r>
      <w:r/>
    </w:p>
    <w:p>
      <w:pPr>
        <w:pStyle w:val="ListNumber"/>
        <w:spacing w:line="240" w:lineRule="auto"/>
        <w:ind w:left="720"/>
      </w:pPr>
      <w:r/>
      <w:hyperlink r:id="rId11">
        <w:r>
          <w:rPr>
            <w:color w:val="0000EE"/>
            <w:u w:val="single"/>
          </w:rPr>
          <w:t>https://hollywoodtimes.net/hrc-palm-springs-coachella-valley-garden-party-25-years-of-community-stronger-together/</w:t>
        </w:r>
      </w:hyperlink>
      <w:r>
        <w:t xml:space="preserve"> - The HRC Palm Springs Coachella Valley Garden Party is celebrating its 25th anniversary with the 'Silver Palm Edition' on November 7, 2026, at the Dinah Shore Estate in Palm Springs. The event will feature Eight4Nine Catering, House Wine™ Tasting Experience, DJ Disco Boy, and a silent auction with travel, art, and unique experiences. The gathering aims to bring together community leaders, supporters, and advocates to celebrate progress and support HRC's work for LGBTQ+ equality.</w:t>
      </w:r>
      <w:r/>
    </w:p>
    <w:p>
      <w:pPr>
        <w:pStyle w:val="ListNumber"/>
        <w:spacing w:line="240" w:lineRule="auto"/>
        <w:ind w:left="720"/>
      </w:pPr>
      <w:r/>
      <w:hyperlink r:id="rId13">
        <w:r>
          <w:rPr>
            <w:color w:val="0000EE"/>
            <w:u w:val="single"/>
          </w:rPr>
          <w:t>https://hollywoodtimes.net/hrc-palm-springs-garden-party-announces-michael-childers-and-marc-malkin-as-silver-palm-honorees/</w:t>
        </w:r>
      </w:hyperlink>
      <w:r>
        <w:t xml:space="preserve"> - The Human Rights Campaign's Palm Springs Garden Party is celebrating its 25th anniversary with the 'Silver Palm Edition' on November 7, 2026, at the Dinah Shore Estate. Acclaimed photographer and philanthropist Michael Childers will receive the HRC Community Impact Award, and Marc Malkin, Senior Culture &amp; Events Editor at Variety, will receive the HRC Visibility Award. The event will be hosted by KESQ's Sandie Newton, with Turner Classic Movies host Dave Karger presenting Childers' award. The gathering aims to celebrate 25 years of community and support HRC's mission for LGBTQ+ equality.</w:t>
      </w:r>
      <w:r/>
    </w:p>
    <w:p>
      <w:pPr>
        <w:pStyle w:val="ListNumber"/>
        <w:spacing w:line="240" w:lineRule="auto"/>
        <w:ind w:left="720"/>
      </w:pPr>
      <w:r/>
      <w:hyperlink r:id="rId14">
        <w:r>
          <w:rPr>
            <w:color w:val="0000EE"/>
            <w:u w:val="single"/>
          </w:rPr>
          <w:t>https://gaydesertguide.com/hrc-palm-springs-celebrates-25th-garden-party-with-honorees-michael-childers-and-marc-malkin/</w:t>
        </w:r>
      </w:hyperlink>
      <w:r>
        <w:t xml:space="preserve"> - The Human Rights Campaign (HRC) Palm Springs Coachella Valley is celebrating its 25th Garden Party, Silver Palm Edition, on November 7, 2026, at the Dinah Shore Estate in Palm Springs. The event will honor Michael Childers with the HRC Community Impact Award and Marc Malkin with the HRC Visibility Award. The gathering aims to celebrate 25 years of community and support HRC's mission for LGBTQ+ equality.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kesq.com/news/cv-questions-answered/2026/10/19/human-rights-campaign-celebrates-25th-anniversary-of-palm-springs-garden-party/" TargetMode="External"/><Relationship Id="rId10" Type="http://schemas.openxmlformats.org/officeDocument/2006/relationships/hyperlink" Target="https://hollywoodtimes.net/hrc-palm-springs-garden-party-celebrates-25-years-silver-palm-edition-iconic-dinah-shore-estate/" TargetMode="External"/><Relationship Id="rId11" Type="http://schemas.openxmlformats.org/officeDocument/2006/relationships/hyperlink" Target="https://hollywoodtimes.net/hrc-palm-springs-coachella-valley-garden-party-25-years-of-community-stronger-together/" TargetMode="External"/><Relationship Id="rId12" Type="http://schemas.openxmlformats.org/officeDocument/2006/relationships/hyperlink" Target="https://hollywoodtimes.net/hrc-palm-springs-25th-garden-party-announces-honorees/" TargetMode="External"/><Relationship Id="rId13" Type="http://schemas.openxmlformats.org/officeDocument/2006/relationships/hyperlink" Target="https://hollywoodtimes.net/hrc-palm-springs-garden-party-announces-michael-childers-and-marc-malkin-as-silver-palm-honorees/" TargetMode="External"/><Relationship Id="rId14" Type="http://schemas.openxmlformats.org/officeDocument/2006/relationships/hyperlink" Target="https://gaydesertguide.com/hrc-palm-springs-celebrates-25th-garden-party-with-honorees-michael-childers-and-marc-malki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