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National Trans Visibility March in Puerto Rico Sends a Defiant Message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gathered in Puerto Rico for the annual National Trans Visibility March, turning visibility into a public statement of dignity, solidarity and resistance. The event comes as LGBTQ+ communities continue to navigate political pressure, religious opposition and heated public debate, making the march more than a colourful procession. It is a reminder that being seen still matters.</w:t>
      </w:r>
      <w:r/>
    </w:p>
    <w:p>
      <w:pPr>
        <w:pStyle w:val="Heading2"/>
      </w:pPr>
      <w:r>
        <w:t>Essential Takeaways</w:t>
      </w:r>
      <w:r/>
      <w:r/>
    </w:p>
    <w:p>
      <w:pPr>
        <w:pStyle w:val="ListBullet"/>
        <w:spacing w:line="240" w:lineRule="auto"/>
        <w:ind w:left="720"/>
      </w:pPr>
      <w:r/>
      <w:r>
        <w:rPr>
          <w:b/>
        </w:rPr>
        <w:t>A national gathering:</w:t>
      </w:r>
      <w:r>
        <w:t xml:space="preserve"> The march brought trans and LGBTQ+ advocates together in Puerto Rico.</w:t>
      </w:r>
      <w:r/>
    </w:p>
    <w:p>
      <w:pPr>
        <w:pStyle w:val="ListBullet"/>
        <w:spacing w:line="240" w:lineRule="auto"/>
        <w:ind w:left="720"/>
      </w:pPr>
      <w:r/>
      <w:r>
        <w:rPr>
          <w:b/>
        </w:rPr>
        <w:t>Visibility remains vital:</w:t>
      </w:r>
      <w:r>
        <w:t xml:space="preserve"> Organisers frame public presence as a response to exclusion and discrimination.</w:t>
      </w:r>
      <w:r/>
    </w:p>
    <w:p>
      <w:pPr>
        <w:pStyle w:val="ListBullet"/>
        <w:spacing w:line="240" w:lineRule="auto"/>
        <w:ind w:left="720"/>
      </w:pPr>
      <w:r/>
      <w:r>
        <w:rPr>
          <w:b/>
        </w:rPr>
        <w:t>A wider movement:</w:t>
      </w:r>
      <w:r>
        <w:t xml:space="preserve"> Activists from Illinois and other communities helped connect the event to a broader US campaign.</w:t>
      </w:r>
      <w:r/>
    </w:p>
    <w:p>
      <w:pPr>
        <w:pStyle w:val="ListBullet"/>
        <w:spacing w:line="240" w:lineRule="auto"/>
        <w:ind w:left="720"/>
      </w:pPr>
      <w:r/>
      <w:r>
        <w:rPr>
          <w:b/>
        </w:rPr>
        <w:t>The setting matters:</w:t>
      </w:r>
      <w:r>
        <w:t xml:space="preserve"> Puerto Rico gives the march a distinctly Caribbean and cultural context.</w:t>
      </w:r>
      <w:r/>
    </w:p>
    <w:p>
      <w:pPr>
        <w:pStyle w:val="ListBullet"/>
        <w:spacing w:line="240" w:lineRule="auto"/>
        <w:ind w:left="720"/>
      </w:pPr>
      <w:r/>
      <w:r>
        <w:rPr>
          <w:b/>
        </w:rPr>
        <w:t>The debate continues:</w:t>
      </w:r>
      <w:r>
        <w:t xml:space="preserve"> Recent conflict around rainbow imagery shows why representation can still provoke strong reactions.</w:t>
      </w:r>
      <w:r/>
      <w:r/>
    </w:p>
    <w:p>
      <w:pPr>
        <w:pStyle w:val="Heading2"/>
      </w:pPr>
      <w:r>
        <w:t>Puerto Rico becomes the centre of a larger movement</w:t>
      </w:r>
      <w:r/>
    </w:p>
    <w:p>
      <w:r/>
      <w:r>
        <w:t>The National Trans Visibility March in Puerto Rico carried a simple but powerful message: trans people should be able to live openly, safely and without apology. Streets filled with colour, flags and determined faces, creating the kind of public visibility that feels both celebratory and necessary.</w:t>
      </w:r>
      <w:r/>
    </w:p>
    <w:p>
      <w:r/>
      <w:r>
        <w:t>According to Pride365, the march was presented as a national event designed to bring people together around trans rights and recognition. That matters because visibility isn't merely symbolic. For many people, seeing others claim space can soften isolation and offer a sense of belonging that private conversations can't always provide.</w:t>
      </w:r>
      <w:r/>
    </w:p>
    <w:p>
      <w:pPr>
        <w:pStyle w:val="Heading2"/>
      </w:pPr>
      <w:r>
        <w:t>Why public visibility still carries weight</w:t>
      </w:r>
      <w:r/>
    </w:p>
    <w:p>
      <w:r/>
      <w:r>
        <w:t>The march comes against a backdrop of sharp arguments about LGBTQ+ inclusion. Supporters see rainbow symbols and public demonstrations as expressions of identity, remembrance and hope. Critics sometimes describe them as political provocation, a tension that has played out in communities far beyond Puerto Rico.</w:t>
      </w:r>
      <w:r/>
    </w:p>
    <w:p>
      <w:r/>
      <w:r>
        <w:t>The Los Angeles Blade reported on a dispute in Comerío involving rainbow-painted asphalt and a church leader's angry response. The episode underlined how quickly a symbol associated with celebration can become the focus of a much deeper argument about power, faith and who is allowed to feel at home in public spaces.</w:t>
      </w:r>
      <w:r/>
    </w:p>
    <w:p>
      <w:pPr>
        <w:pStyle w:val="Heading2"/>
      </w:pPr>
      <w:r>
        <w:t>Organisers connect Puerto Rico with communities abroad</w:t>
      </w:r>
      <w:r/>
    </w:p>
    <w:p>
      <w:r/>
      <w:r>
        <w:t>This year's event also reflects the increasingly international character of trans advocacy. The National Trans Visibility March's organisers have built links with activists outside Puerto Rico, helping turn a local gathering into part of a wider network.</w:t>
      </w:r>
      <w:r/>
    </w:p>
    <w:p>
      <w:r/>
      <w:r>
        <w:t>Coverage from Windy City Times and the Prairie Islander Humanist Community noted the involvement of Illinois organisers. Their participation suggests that the movement isn't confined to one city or island. It travels through relationships, shared campaigning and the practical knowledge activists bring from one community to another.</w:t>
      </w:r>
      <w:r/>
    </w:p>
    <w:p>
      <w:r/>
      <w:r>
        <w:t>That exchange is especially valuable when organisers are dealing with familiar challenges, from securing venues and permits to making events accessible and welcoming. A march may look effortless from the pavement, but the work behind it is often anything but.</w:t>
      </w:r>
      <w:r/>
    </w:p>
    <w:p>
      <w:pPr>
        <w:pStyle w:val="Heading2"/>
      </w:pPr>
      <w:r>
        <w:t>What makes the march different from a standard Pride event?</w:t>
      </w:r>
      <w:r/>
    </w:p>
    <w:p>
      <w:r/>
      <w:r>
        <w:t>The National Trans Visibility March has a more focused purpose than a broad Pride celebration. Pride often brings together a wide coalition through music, nightlife, business support and family activities. A trans visibility march places trans lives and experiences at the centre, giving participants room to speak directly about safety, healthcare, discrimination and recognition.</w:t>
      </w:r>
      <w:r/>
    </w:p>
    <w:p>
      <w:r/>
      <w:r>
        <w:t>The distinction doesn't make the events rivals. In fact, they can strengthen one another. Pride creates a large umbrella, while a dedicated march makes sure issues affecting trans people aren't lost in the crowd.</w:t>
      </w:r>
      <w:r/>
    </w:p>
    <w:p>
      <w:r/>
      <w:r>
        <w:t>For anyone attending, practical preparation still helps. Check the route, bring water, wear comfortable shoes and look for accessibility information before setting off. If you're joining as an ally, listen first, avoid treating the event as a photo opportunity and support trans-led organisations beyond march day.</w:t>
      </w:r>
      <w:r/>
    </w:p>
    <w:p>
      <w:pPr>
        <w:pStyle w:val="Heading2"/>
      </w:pPr>
      <w:r>
        <w:t>A growing movement looks towards 2027</w:t>
      </w:r>
      <w:r/>
    </w:p>
    <w:p>
      <w:r/>
      <w:r>
        <w:t>The march's momentum is already pointing towards the next chapter. Windy City Times reported that Chicago is set to host the National Trans Visibility March in 2027, giving organisers a chance to carry the event's message to a major US city with a long history of LGBTQ+ activism.</w:t>
      </w:r>
      <w:r/>
    </w:p>
    <w:p>
      <w:r/>
      <w:r>
        <w:t>That future host city also shows how the march can keep changing shape. Puerto Rico offers a Caribbean setting and its own cultural context, while Chicago will bring a different urban landscape, audience and political conversation. The message can travel without becoming identical everywhere.</w:t>
      </w:r>
      <w:r/>
    </w:p>
    <w:p>
      <w:r/>
      <w:r>
        <w:t>There is something quietly moving about that continuity. A banner carried in one place can reappear thousands of miles away, held by people who may never meet but understand the same need to be visible, respected and safe.</w:t>
      </w:r>
      <w:r/>
    </w:p>
    <w:p>
      <w:r/>
      <w:r>
        <w:t>Visibility isn't a cure-all, but it remains a beginning. Explore local events, support trans-led groups and make space for the people the march is asking the public to see.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4">
        <w:r>
          <w:rPr>
            <w:color w:val="0000EE"/>
            <w:u w:val="single"/>
          </w:rPr>
          <w:t>[6]</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https://www.washingtonblade.com/2026/10/19/annual-national-trans-visibility-march-takes-place-in-puerto-rico/</w:t>
        </w:r>
      </w:hyperlink>
      <w:r>
        <w:t xml:space="preserve"> - Please view link - unable to able to access data</w:t>
      </w:r>
      <w:r/>
    </w:p>
    <w:p>
      <w:pPr>
        <w:pStyle w:val="ListNumber"/>
        <w:spacing w:line="240" w:lineRule="auto"/>
        <w:ind w:left="720"/>
      </w:pPr>
      <w:r/>
      <w:hyperlink r:id="rId10">
        <w:r>
          <w:rPr>
            <w:color w:val="0000EE"/>
            <w:u w:val="single"/>
          </w:rPr>
          <w:t>https://www.nationaltvm.org/</w:t>
        </w:r>
      </w:hyperlink>
      <w:r>
        <w:t xml:space="preserve"> - The National Trans Visibility March (NTVM) is an annual event that began in Washington, D.C., in 2019, aiming to advocate for federal recognition and rights of transgender individuals in the United States. The inaugural march, held on September 28, 2019, was led by activists Marissa Miller and Luckie Alexander, with over 5,600 attendees. The 2026 NTVM is scheduled to take place in San Juan, Puerto Rico, from October 14 to 17, 2026, as part of Latinx Heritage Month celebrations. The event will feature a summit, awards ceremony, and a large-scale march to the governor's residence, highlighting the importance of trans visibility and advocacy. Registration for the event is free, and attendees can receive discounts at the official host hotel. The NTVM continues to serve as a platform for transgender individuals and allies to unite, share experiences, and promote change. (</w:t>
      </w:r>
      <w:hyperlink r:id="rId15">
        <w:r>
          <w:rPr>
            <w:color w:val="0000EE"/>
            <w:u w:val="single"/>
          </w:rPr>
          <w:t>nationaltvm.org</w:t>
        </w:r>
      </w:hyperlink>
      <w:r>
        <w:t>)</w:t>
      </w:r>
      <w:r/>
    </w:p>
    <w:p>
      <w:pPr>
        <w:pStyle w:val="ListNumber"/>
        <w:spacing w:line="240" w:lineRule="auto"/>
        <w:ind w:left="720"/>
      </w:pPr>
      <w:r/>
      <w:hyperlink r:id="rId11">
        <w:r>
          <w:rPr>
            <w:color w:val="0000EE"/>
            <w:u w:val="single"/>
          </w:rPr>
          <w:t>https://pride365.org/event/2026-national-trans-visibility-march/</w:t>
        </w:r>
      </w:hyperlink>
      <w:r>
        <w:t xml:space="preserve"> - Puerto Rico is set to host the 2026 National Trans Visibility March (NTVM) from October 14 to 17, 2026, in San Juan. This four-day event aims to celebrate trans life, leadership, resilience, advocacy, and joy. Attendees will have the opportunity to participate in various activities, including a summit, awards ceremony, and a large-scale march to the governor's residence. The event is free to register, and participants can access exclusive discounts at the official host hotel. The NTVM provides a platform for transgender, nonbinary, and gender-expansive individuals, along with allies and advocates, to come together, share experiences, and promote change. (</w:t>
      </w:r>
      <w:hyperlink r:id="rId16">
        <w:r>
          <w:rPr>
            <w:color w:val="0000EE"/>
            <w:u w:val="single"/>
          </w:rPr>
          <w:t>pride365.org</w:t>
        </w:r>
      </w:hyperlink>
      <w:r>
        <w:t>)</w:t>
      </w:r>
      <w:r/>
    </w:p>
    <w:p>
      <w:pPr>
        <w:pStyle w:val="ListNumber"/>
        <w:spacing w:line="240" w:lineRule="auto"/>
        <w:ind w:left="720"/>
      </w:pPr>
      <w:r/>
      <w:hyperlink r:id="rId12">
        <w:r>
          <w:rPr>
            <w:color w:val="0000EE"/>
            <w:u w:val="single"/>
          </w:rPr>
          <w:t>https://www.losangelesblade.com/2026/07/06/when-a-church-fears-the-rainbow/</w:t>
        </w:r>
      </w:hyperlink>
      <w:r>
        <w:t xml:space="preserve"> - In June 2026, a rainbow was painted on the asphalt and a roadside guardrail outside One Church in Comerío, Puerto Rico. Pastor Jorge J. Santiago Reyes responded by expressing feelings of threat and disappointment, referring to the act as a physical attack against his church. He criticised the municipal government's support for the LGBTQ+ community and called for those responsible to be stopped. The incident highlights the ongoing tensions and challenges faced by the LGBTQ+ community in Puerto Rico, particularly in religious contexts. (</w:t>
      </w:r>
      <w:hyperlink r:id="rId17">
        <w:r>
          <w:rPr>
            <w:color w:val="0000EE"/>
            <w:u w:val="single"/>
          </w:rPr>
          <w:t>losangelesblade.com</w:t>
        </w:r>
      </w:hyperlink>
      <w:r>
        <w:t>)</w:t>
      </w:r>
      <w:r/>
    </w:p>
    <w:p>
      <w:pPr>
        <w:pStyle w:val="ListNumber"/>
        <w:spacing w:line="240" w:lineRule="auto"/>
        <w:ind w:left="720"/>
      </w:pPr>
      <w:r/>
      <w:hyperlink r:id="rId13">
        <w:r>
          <w:rPr>
            <w:color w:val="0000EE"/>
            <w:u w:val="single"/>
          </w:rPr>
          <w:t>https://phimc.org/2026/04/22/windy-city-times-illinois-organizers-help-lead-national-trans-visibility-march-in-puerto-rico/</w:t>
        </w:r>
      </w:hyperlink>
      <w:r>
        <w:t xml:space="preserve"> - Illinois organisers are playing a significant role in leading the National Trans Visibility March (NTVM) in Puerto Rico. Jay Diaz, the education and training strategy director for the NTVM and a Chicago-based public health worker, emphasised the importance of the event in providing support and community for transgender youth. The NTVM aims to ensure that young people know they are not alone and to create affirming spaces, especially in areas outside major cities like Chicago. The event is scheduled to take place in San Juan, Puerto Rico, from October 14 to 17, 2026. (</w:t>
      </w:r>
      <w:hyperlink r:id="rId18">
        <w:r>
          <w:rPr>
            <w:color w:val="0000EE"/>
            <w:u w:val="single"/>
          </w:rPr>
          <w:t>phimc.org</w:t>
        </w:r>
      </w:hyperlink>
      <w:r>
        <w:t>)</w:t>
      </w:r>
      <w:r/>
    </w:p>
    <w:p>
      <w:pPr>
        <w:pStyle w:val="ListNumber"/>
        <w:spacing w:line="240" w:lineRule="auto"/>
        <w:ind w:left="720"/>
      </w:pPr>
      <w:r/>
      <w:hyperlink r:id="rId14">
        <w:r>
          <w:rPr>
            <w:color w:val="0000EE"/>
            <w:u w:val="single"/>
          </w:rPr>
          <w:t>https://windycitytimes.com/2026/04/22/illinois-organizers-help-lead-national-trans-visibility-march-in-puerto-rico-with-chicago-set-to-host-in-2027/</w:t>
        </w:r>
      </w:hyperlink>
      <w:r>
        <w:t xml:space="preserve"> - Illinois organisers are leading the National Trans Visibility March (NTVM) in Puerto Rico, with plans for Chicago to host the event in 2027. The NTVM, scheduled for October 14 to 17, 2026, in San Juan, Puerto Rico, includes a summit, awards ceremony, and a large-scale march to the governor's residence. The event aims to address rising anti-trans legislation and violence against trans individuals in Puerto Rico. Marissa Miller, the founder and CEO of the NTVM, highlighted the significance of holding the event in Puerto Rico due to these challenges. (</w:t>
      </w:r>
      <w:hyperlink r:id="rId19">
        <w:r>
          <w:rPr>
            <w:color w:val="0000EE"/>
            <w:u w:val="single"/>
          </w:rPr>
          <w:t>windycitytimes.com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19/annual-national-trans-visibility-march-takes-place-in-puerto-rico/" TargetMode="External"/><Relationship Id="rId10" Type="http://schemas.openxmlformats.org/officeDocument/2006/relationships/hyperlink" Target="https://www.nationaltvm.org/" TargetMode="External"/><Relationship Id="rId11" Type="http://schemas.openxmlformats.org/officeDocument/2006/relationships/hyperlink" Target="https://pride365.org/event/2026-national-trans-visibility-march/" TargetMode="External"/><Relationship Id="rId12" Type="http://schemas.openxmlformats.org/officeDocument/2006/relationships/hyperlink" Target="https://www.losangelesblade.com/2026/07/06/when-a-church-fears-the-rainbow/" TargetMode="External"/><Relationship Id="rId13" Type="http://schemas.openxmlformats.org/officeDocument/2006/relationships/hyperlink" Target="https://phimc.org/2026/04/22/windy-city-times-illinois-organizers-help-lead-national-trans-visibility-march-in-puerto-rico/" TargetMode="External"/><Relationship Id="rId14" Type="http://schemas.openxmlformats.org/officeDocument/2006/relationships/hyperlink" Target="https://windycitytimes.com/2026/04/22/illinois-organizers-help-lead-national-trans-visibility-march-in-puerto-rico-with-chicago-set-to-host-in-2027/" TargetMode="External"/><Relationship Id="rId15" Type="http://schemas.openxmlformats.org/officeDocument/2006/relationships/hyperlink" Target="https://www.nationaltvm.org/?utm_source=openai" TargetMode="External"/><Relationship Id="rId16" Type="http://schemas.openxmlformats.org/officeDocument/2006/relationships/hyperlink" Target="https://pride365.org/event/2026-national-trans-visibility-march/?utm_source=openai" TargetMode="External"/><Relationship Id="rId17" Type="http://schemas.openxmlformats.org/officeDocument/2006/relationships/hyperlink" Target="https://www.losangelesblade.com/2026/07/06/when-a-church-fears-the-rainbow/?utm_source=openai" TargetMode="External"/><Relationship Id="rId18" Type="http://schemas.openxmlformats.org/officeDocument/2006/relationships/hyperlink" Target="https://phimc.org/2026/04/22/windy-city-times-illinois-organizers-help-lead-national-trans-visibility-march-in-puerto-rico/?utm_source=openai" TargetMode="External"/><Relationship Id="rId19" Type="http://schemas.openxmlformats.org/officeDocument/2006/relationships/hyperlink" Target="https://windycitytimes.com/2026/04/22/illinois-organizers-help-lead-national-trans-visibility-march-in-puerto-rico-with-chicago-set-to-host-in-2027/?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