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Schools Can Challenge Homophobic Language Safely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and school staff across the UK are being urged to respond confidently when children use homophobic language, after research found that most primary pupils hear it at school. A calm, curious response can turn an uncomfortable moment into a lesson about empathy, inclusion and everyone’s right to feel safe.</w:t>
      </w:r>
      <w:r/>
    </w:p>
    <w:p>
      <w:pPr>
        <w:pStyle w:val="Heading2"/>
      </w:pPr>
      <w:r>
        <w:t>Essential Takeaways</w:t>
      </w:r>
      <w:r/>
      <w:r/>
    </w:p>
    <w:p>
      <w:pPr>
        <w:pStyle w:val="ListBullet"/>
        <w:spacing w:line="240" w:lineRule="auto"/>
        <w:ind w:left="720"/>
      </w:pPr>
      <w:r/>
      <w:r>
        <w:rPr>
          <w:b/>
        </w:rPr>
        <w:t>Homophobic language is widespread:</w:t>
      </w:r>
      <w:r>
        <w:t xml:space="preserve"> Research suggests most primary-age children hear it at school.</w:t>
      </w:r>
      <w:r/>
    </w:p>
    <w:p>
      <w:pPr>
        <w:pStyle w:val="ListBullet"/>
        <w:spacing w:line="240" w:lineRule="auto"/>
        <w:ind w:left="720"/>
      </w:pPr>
      <w:r/>
      <w:r>
        <w:rPr>
          <w:b/>
        </w:rPr>
        <w:t>Silence sends a message:</w:t>
      </w:r>
      <w:r>
        <w:t xml:space="preserve"> When adults ignore slurs, pupils may assume nobody will protect them.</w:t>
      </w:r>
      <w:r/>
    </w:p>
    <w:p>
      <w:pPr>
        <w:pStyle w:val="ListBullet"/>
        <w:spacing w:line="240" w:lineRule="auto"/>
        <w:ind w:left="720"/>
      </w:pPr>
      <w:r/>
      <w:r>
        <w:rPr>
          <w:b/>
        </w:rPr>
        <w:t>Start with curiosity:</w:t>
      </w:r>
      <w:r>
        <w:t xml:space="preserve"> Ask what the child thinks the word means before moving straight to punishment.</w:t>
      </w:r>
      <w:r/>
    </w:p>
    <w:p>
      <w:pPr>
        <w:pStyle w:val="ListBullet"/>
        <w:spacing w:line="240" w:lineRule="auto"/>
        <w:ind w:left="720"/>
      </w:pPr>
      <w:r/>
      <w:r>
        <w:rPr>
          <w:b/>
        </w:rPr>
        <w:t>Teach, then follow policy:</w:t>
      </w:r>
      <w:r>
        <w:t xml:space="preserve"> Explain why the language is harmful and apply agreed consequences when needed.</w:t>
      </w:r>
      <w:r/>
    </w:p>
    <w:p>
      <w:pPr>
        <w:pStyle w:val="ListBullet"/>
        <w:spacing w:line="240" w:lineRule="auto"/>
        <w:ind w:left="720"/>
      </w:pPr>
      <w:r/>
      <w:r>
        <w:rPr>
          <w:b/>
        </w:rPr>
        <w:t>Record patterns:</w:t>
      </w:r>
      <w:r>
        <w:t xml:space="preserve"> Incident logs can reveal repeated phrases, hotspots or year groups needing extra support.</w:t>
      </w:r>
      <w:r/>
      <w:r/>
    </w:p>
    <w:p>
      <w:pPr>
        <w:pStyle w:val="Heading2"/>
      </w:pPr>
      <w:r>
        <w:t>Silence can make a classroom feel unsafe</w:t>
      </w:r>
      <w:r/>
    </w:p>
    <w:p>
      <w:r/>
      <w:r>
        <w:t>A slur shouted across a busy classroom can land with surprising force. For the child targeted, or anyone quietly wondering whether the word might one day be aimed at them, an adult’s silence may feel less like neutrality and more like abandonment.</w:t>
      </w:r>
      <w:r/>
    </w:p>
    <w:p>
      <w:r/>
      <w:r>
        <w:t>That concern matters because research reported by PinkNews, The Independent and Tes indicates that homophobic language is heard by a large majority of primary-age pupils in the UK. The phrase may be tossed around as playground shorthand, but its impact doesn’t disappear simply because the child using it doesn’t understand its full meaning.</w:t>
      </w:r>
      <w:r/>
    </w:p>
    <w:p>
      <w:r/>
      <w:r>
        <w:t>Schools therefore need more than good intentions. Staff need a shared response that’s simple enough to remember in the noise of a corridor, playground or lesson.</w:t>
      </w:r>
      <w:r/>
    </w:p>
    <w:p>
      <w:pPr>
        <w:pStyle w:val="Heading2"/>
      </w:pPr>
      <w:r>
        <w:t>Why “that’s so gay” isn’t harmless banter</w:t>
      </w:r>
      <w:r/>
    </w:p>
    <w:p>
      <w:r/>
      <w:r>
        <w:t>Children often repeat language they’ve heard from older pupils, relatives, online personalities or entertainment. Just Like Us research highlighted how common this exposure is, while coverage in DIVA and the Strathclyde Telegraph drew attention to the scale of the problem in primary schools.</w:t>
      </w:r>
      <w:r/>
    </w:p>
    <w:p>
      <w:r/>
      <w:r>
        <w:t>That doesn’t mean intent is irrelevant, but it does mean adults have an important teaching opportunity. A child may not be trying to target an LGBT+ classmate, yet using “gay” to mean bad, silly or unattractive still links a real identity with something negative.</w:t>
      </w:r>
      <w:r/>
    </w:p>
    <w:p>
      <w:r/>
      <w:r>
        <w:t>A useful opening is to ask, “What do you think that word means?” or, “What were you trying to say?” The tone matters. Curiosity lowers the temperature and gives the child space to explain, rather than encouraging a defensive “I didn’t mean anything” response.</w:t>
      </w:r>
      <w:r/>
    </w:p>
    <w:p>
      <w:pPr>
        <w:pStyle w:val="Heading2"/>
      </w:pPr>
      <w:r>
        <w:t>A calm script can change the moment</w:t>
      </w:r>
      <w:r/>
    </w:p>
    <w:p>
      <w:r/>
      <w:r>
        <w:t>Once the child has spoken, staff can explain plainly that being gay, lesbian or transgender isn’t an insult. It’s also worth making the wider point that words can hurt people even when the speaker thinks they’re joking, including classmates with LGBT+ family members or friends.</w:t>
      </w:r>
      <w:r/>
    </w:p>
    <w:p>
      <w:r/>
      <w:r>
        <w:t>The next step is to connect the conversation to the school’s values. If respect, kindness and safety are displayed on walls but not reflected in adult responses, pupils will notice the gap. According to reporting on the research, many children aren’t sure whether teachers regularly explain their school’s anti-bullying rules, so the policy needs to be visible and understood.</w:t>
      </w:r>
      <w:r/>
    </w:p>
    <w:p>
      <w:r/>
      <w:r>
        <w:t>A clear response might sound like this: “That word describes someone’s identity, not something bad. We don’t use it as an insult here. What could you say instead?” It’s firm without turning the exchange into a public shaming exercise.</w:t>
      </w:r>
      <w:r/>
    </w:p>
    <w:p>
      <w:pPr>
        <w:pStyle w:val="Heading2"/>
      </w:pPr>
      <w:r>
        <w:t>Policies need practical instructions, not just promises</w:t>
      </w:r>
      <w:r/>
    </w:p>
    <w:p>
      <w:r/>
      <w:r>
        <w:t>An inclusive anti-bullying policy should name homophobic, biphobic and transphobic bullying, rather than relying on vague references to unkind behaviour. Staff should know what to say, who to inform, how to record the incident and when parents or carers need to be involved.</w:t>
      </w:r>
      <w:r/>
    </w:p>
    <w:p>
      <w:r/>
      <w:r>
        <w:t>The findings discussed by Tes and The Independent underline why this consistency matters. If one adult challenges the language while another ignores it, pupils receive a confusing lesson about which rules count.</w:t>
      </w:r>
      <w:r/>
    </w:p>
    <w:p>
      <w:r/>
      <w:r>
        <w:t>Training can help remove the awkward pause that so often follows a slur. Staff don’t need a perfect speech, but they do need confidence, a shared vocabulary and permission to act quickly and proportionately.</w:t>
      </w:r>
      <w:r/>
    </w:p>
    <w:p>
      <w:pPr>
        <w:pStyle w:val="Heading2"/>
      </w:pPr>
      <w:r>
        <w:t>Recording incidents helps schools spot the bigger picture</w:t>
      </w:r>
      <w:r/>
    </w:p>
    <w:p>
      <w:r/>
      <w:r>
        <w:t>A single remark may look minor on its own, yet repeated records can reveal a pattern. Schools might find that particular phrases are increasing, that incidents cluster in one year group or that certain spaces feel less supervised.</w:t>
      </w:r>
      <w:r/>
    </w:p>
    <w:p>
      <w:r/>
      <w:r>
        <w:t>That information can shape targeted work, such as lessons on identity and language, discussions about online influence or extra support during break times. Just Like Us and related coverage show why schools need to treat these incidents as a wider culture issue, not isolated slips.</w:t>
      </w:r>
      <w:r/>
    </w:p>
    <w:p>
      <w:r/>
      <w:r>
        <w:t>Sanctions still have a place when behaviour continues, particularly where a child refuses to change or deliberately targets someone. But punishment works best alongside education and follow-up, so the child understands both the rule and the harm behind it.</w:t>
      </w:r>
      <w:r/>
    </w:p>
    <w:p>
      <w:pPr>
        <w:pStyle w:val="Heading2"/>
      </w:pPr>
      <w:r>
        <w:t>Children can become powerful allies</w:t>
      </w:r>
      <w:r/>
    </w:p>
    <w:p>
      <w:r/>
      <w:r>
        <w:t>Adults set the tone, but pupils can sometimes explain the issue to one another in language that feels immediate and believable. Schools can invite children to help shape respectful-language charters, assemblies or peer-led discussions, with suitable guidance and safeguarding in place.</w:t>
      </w:r>
      <w:r/>
    </w:p>
    <w:p>
      <w:r/>
      <w:r>
        <w:t>That approach shouldn’t shift responsibility for safety on to LGBT+ pupils. Rather, it gives the wider school community a role in challenging language before it becomes normalised.</w:t>
      </w:r>
      <w:r/>
    </w:p>
    <w:p>
      <w:r/>
      <w:r>
        <w:t>The most effective response is rarely dramatic. It’s a steady adult voice, a clear explanation and a school that follows through every time. Small moments of intervention can help children learn that difference isn’t a punchline, and that school is somewhere they belong.</w:t>
      </w:r>
      <w:r/>
    </w:p>
    <w:p>
      <w:r/>
      <w:r>
        <w:t>It starts with one calm, confident response.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5">
        <w:r>
          <w:rPr>
            <w:color w:val="0000EE"/>
            <w:u w:val="single"/>
          </w:rPr>
          <w:t>[7]</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https://www.thebelongingeffect.co.uk/thats-so-gay-practical-steps-for-how-to-react-when-you-hear-homophobic-language-in-school/</w:t>
        </w:r>
      </w:hyperlink>
      <w:r>
        <w:t xml:space="preserve"> - Please view link - unable to able to access data</w:t>
      </w:r>
      <w:r/>
    </w:p>
    <w:p>
      <w:pPr>
        <w:pStyle w:val="ListNumber"/>
        <w:spacing w:line="240" w:lineRule="auto"/>
        <w:ind w:left="720"/>
      </w:pPr>
      <w:r/>
      <w:hyperlink r:id="rId10">
        <w:r>
          <w:rPr>
            <w:color w:val="0000EE"/>
            <w:u w:val="single"/>
          </w:rPr>
          <w:t>https://www.thepinknews.com/2024/10/21/vast-majority-of-primary-age-children-have-heard-homophobic-language-at-school/</w:t>
        </w:r>
      </w:hyperlink>
      <w:r>
        <w:t xml:space="preserve"> - A 2024 survey by Just Like Us and VotesforSchools found that 78% of primary school children in the UK have heard homophobic language at school. The study, which included 31,875 pupils aged 9 to 11, revealed that many children encounter such language as a 'joke' or through social media platforms like TikTok. The findings highlight the need for educational resources to address and combat homophobic language in schools.</w:t>
      </w:r>
      <w:r/>
    </w:p>
    <w:p>
      <w:pPr>
        <w:pStyle w:val="ListNumber"/>
        <w:spacing w:line="240" w:lineRule="auto"/>
        <w:ind w:left="720"/>
      </w:pPr>
      <w:r/>
      <w:hyperlink r:id="rId11">
        <w:r>
          <w:rPr>
            <w:color w:val="0000EE"/>
            <w:u w:val="single"/>
          </w:rPr>
          <w:t>https://www.independent.co.uk/news/uk/home-news/primary-school-children-gay-lgbt-b2631580.html</w:t>
        </w:r>
      </w:hyperlink>
      <w:r>
        <w:t xml:space="preserve"> - Research by Just Like Us and VotesforSchools indicates that 78% of primary school children in the UK have heard homophobic language at school. The survey, encompassing over 31,000 pupils aged 9 to 11, also found that 80% of secondary school students reported similar experiences. The study highlights the influence of social media platforms like TikTok in perpetuating derogatory language among young people.</w:t>
      </w:r>
      <w:r/>
    </w:p>
    <w:p>
      <w:pPr>
        <w:pStyle w:val="ListNumber"/>
        <w:spacing w:line="240" w:lineRule="auto"/>
        <w:ind w:left="720"/>
      </w:pPr>
      <w:r/>
      <w:hyperlink r:id="rId12">
        <w:r>
          <w:rPr>
            <w:color w:val="0000EE"/>
            <w:u w:val="single"/>
          </w:rPr>
          <w:t>https://justlikeus.org/homophobic-language-primary-school-pupils-research/</w:t>
        </w:r>
      </w:hyperlink>
      <w:r>
        <w:t xml:space="preserve"> - A 2024 study by Just Like Us and VotesforSchools revealed that 78% of primary school children in the UK have heard homophobic language at school. The survey, which included 31,875 pupils aged 9 to 11, found that many children encounter such language as a 'joke' or through social media platforms like TikTok. The findings underscore the need for educational resources to address and combat homophobic language in schools.</w:t>
      </w:r>
      <w:r/>
    </w:p>
    <w:p>
      <w:pPr>
        <w:pStyle w:val="ListNumber"/>
        <w:spacing w:line="240" w:lineRule="auto"/>
        <w:ind w:left="720"/>
      </w:pPr>
      <w:r/>
      <w:hyperlink r:id="rId14">
        <w:r>
          <w:rPr>
            <w:color w:val="0000EE"/>
            <w:u w:val="single"/>
          </w:rPr>
          <w:t>https://diva-magazine.com/2024/10/21/just-like-us-homophobia-in-schools/</w:t>
        </w:r>
      </w:hyperlink>
      <w:r>
        <w:t xml:space="preserve"> - Research by Just Like Us and VotesforSchools indicates that 78% of primary school children in the UK have heard homophobic language at school. The survey, encompassing over 31,000 pupils aged 9 to 11, also found that 80% of secondary school students reported similar experiences. The study highlights the influence of social media platforms like TikTok in perpetuating derogatory language among young people.</w:t>
      </w:r>
      <w:r/>
    </w:p>
    <w:p>
      <w:pPr>
        <w:pStyle w:val="ListNumber"/>
        <w:spacing w:line="240" w:lineRule="auto"/>
        <w:ind w:left="720"/>
      </w:pPr>
      <w:r/>
      <w:hyperlink r:id="rId13">
        <w:r>
          <w:rPr>
            <w:color w:val="0000EE"/>
            <w:u w:val="single"/>
          </w:rPr>
          <w:t>https://www.tes.com/magazine/news/general/primary-pupils-hear-homophobic-language-report-reveals</w:t>
        </w:r>
      </w:hyperlink>
      <w:r>
        <w:t xml:space="preserve"> - A 2024 survey by Just Like Us found that 78% of primary school pupils aged 9 to 11 in the UK have heard homophobic language at school. The study also revealed that 80% of secondary school students reported similar experiences. The research highlights the role of social media platforms like TikTok in spreading derogatory language among young people.</w:t>
      </w:r>
      <w:r/>
    </w:p>
    <w:p>
      <w:pPr>
        <w:pStyle w:val="ListNumber"/>
        <w:spacing w:line="240" w:lineRule="auto"/>
        <w:ind w:left="720"/>
      </w:pPr>
      <w:r/>
      <w:hyperlink r:id="rId15">
        <w:r>
          <w:rPr>
            <w:color w:val="0000EE"/>
            <w:u w:val="single"/>
          </w:rPr>
          <w:t>https://strathclydetelegraph.com/2024/12/17/the-vast-majority-of-schoolchildren-hear-homophobic-language/</w:t>
        </w:r>
      </w:hyperlink>
      <w:r>
        <w:t xml:space="preserve"> - A 2024 study by Just Like Us and VotesforSchools found that 78% of primary school children in the UK have heard homophobic language at school. The survey, which included 31,875 pupils aged 9 to 11, revealed that many children encounter such language as a 'joke' or through social media platforms like TikTok. The findings underscore the need for educational resources to address and combat homophobic language in schools.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belongingeffect.co.uk/thats-so-gay-practical-steps-for-how-to-react-when-you-hear-homophobic-language-in-school/" TargetMode="External"/><Relationship Id="rId10" Type="http://schemas.openxmlformats.org/officeDocument/2006/relationships/hyperlink" Target="https://www.thepinknews.com/2024/10/21/vast-majority-of-primary-age-children-have-heard-homophobic-language-at-school/" TargetMode="External"/><Relationship Id="rId11" Type="http://schemas.openxmlformats.org/officeDocument/2006/relationships/hyperlink" Target="https://www.independent.co.uk/news/uk/home-news/primary-school-children-gay-lgbt-b2631580.html" TargetMode="External"/><Relationship Id="rId12" Type="http://schemas.openxmlformats.org/officeDocument/2006/relationships/hyperlink" Target="https://justlikeus.org/homophobic-language-primary-school-pupils-research/" TargetMode="External"/><Relationship Id="rId13" Type="http://schemas.openxmlformats.org/officeDocument/2006/relationships/hyperlink" Target="https://www.tes.com/magazine/news/general/primary-pupils-hear-homophobic-language-report-reveals" TargetMode="External"/><Relationship Id="rId14" Type="http://schemas.openxmlformats.org/officeDocument/2006/relationships/hyperlink" Target="https://diva-magazine.com/2024/10/21/just-like-us-homophobia-in-schools/" TargetMode="External"/><Relationship Id="rId15" Type="http://schemas.openxmlformats.org/officeDocument/2006/relationships/hyperlink" Target="https://strathclydetelegraph.com/2024/12/17/the-vast-majority-of-schoolchildren-hear-homophobic-langu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