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Charity Thrift Shop in Philadelphia Shows Why Shopping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flocking to Philly AIDS Thrift in Philadelphia for colourful vintage finds, friendly energy and a mission that reaches far beyond the rails. As the store marks its 21st anniversary, its success shows how a brilliant charity shop can turn everyday purchases into long-term support for HIV and AIDS advocacy.</w:t>
      </w:r>
      <w:r/>
    </w:p>
    <w:p>
      <w:pPr>
        <w:pStyle w:val="Heading2"/>
      </w:pPr>
      <w:r>
        <w:t>Essential Takeaways</w:t>
      </w:r>
      <w:r/>
      <w:r/>
    </w:p>
    <w:p>
      <w:pPr>
        <w:pStyle w:val="ListBullet"/>
        <w:spacing w:line="240" w:lineRule="auto"/>
        <w:ind w:left="720"/>
      </w:pPr>
      <w:r/>
      <w:r>
        <w:rPr>
          <w:b/>
        </w:rPr>
        <w:t>A city favourite:</w:t>
      </w:r>
      <w:r>
        <w:t xml:space="preserve"> Philly AIDS Thrift has grown from a nonprofit shop into a recognised Philadelphia shopping destination.</w:t>
      </w:r>
      <w:r/>
    </w:p>
    <w:p>
      <w:pPr>
        <w:pStyle w:val="ListBullet"/>
        <w:spacing w:line="240" w:lineRule="auto"/>
        <w:ind w:left="720"/>
      </w:pPr>
      <w:r/>
      <w:r>
        <w:rPr>
          <w:b/>
        </w:rPr>
        <w:t>More than bargains:</w:t>
      </w:r>
      <w:r>
        <w:t xml:space="preserve"> The organisation has donated over $5 million since it began.</w:t>
      </w:r>
      <w:r/>
    </w:p>
    <w:p>
      <w:pPr>
        <w:pStyle w:val="ListBullet"/>
        <w:spacing w:line="240" w:lineRule="auto"/>
        <w:ind w:left="720"/>
      </w:pPr>
      <w:r/>
      <w:r>
        <w:rPr>
          <w:b/>
        </w:rPr>
        <w:t>A lasting partnership:</w:t>
      </w:r>
      <w:r>
        <w:t xml:space="preserve"> The shop has supported ACT UP Philadelphia and related advocacy work for years.</w:t>
      </w:r>
      <w:r/>
    </w:p>
    <w:p>
      <w:pPr>
        <w:pStyle w:val="ListBullet"/>
        <w:spacing w:line="240" w:lineRule="auto"/>
        <w:ind w:left="720"/>
      </w:pPr>
      <w:r/>
      <w:r>
        <w:rPr>
          <w:b/>
        </w:rPr>
        <w:t>Good shopping still comes first:</w:t>
      </w:r>
      <w:r>
        <w:t xml:space="preserve"> Customers return for the selection, atmosphere and thrill of finding something unexpected.</w:t>
      </w:r>
      <w:r/>
    </w:p>
    <w:p>
      <w:pPr>
        <w:pStyle w:val="ListBullet"/>
        <w:spacing w:line="240" w:lineRule="auto"/>
        <w:ind w:left="720"/>
      </w:pPr>
      <w:r/>
      <w:r>
        <w:rPr>
          <w:b/>
        </w:rPr>
        <w:t>A useful reminder:</w:t>
      </w:r>
      <w:r>
        <w:t xml:space="preserve"> Even a modest purchase can contribute to a much larger community effort.</w:t>
      </w:r>
      <w:r/>
      <w:r/>
    </w:p>
    <w:p>
      <w:pPr>
        <w:pStyle w:val="Heading2"/>
      </w:pPr>
      <w:r>
        <w:t>The best finds come with a bigger story</w:t>
      </w:r>
      <w:r/>
    </w:p>
    <w:p>
      <w:r/>
      <w:r>
        <w:t>Walk into Philly AIDS Thrift and the first thing you notice probably isn't the fundraising. It's the colour, the crowded rails and the possibility that the next hanger holds a perfect vintage jumper.</w:t>
      </w:r>
      <w:r/>
    </w:p>
    <w:p>
      <w:r/>
      <w:r>
        <w:t>That sense of discovery is part of the shop's appeal. At its 21st anniversary block party, shoppers browsed boldly patterned clothes while community organisers used the gathering to connect with supporters and recruit volunteers. The result felt less like a formal fundraiser and more like a lively neighbourhood occasion.</w:t>
      </w:r>
      <w:r/>
    </w:p>
    <w:p>
      <w:r/>
      <w:r>
        <w:t>A shopper quoted by WHYY described the store as one of Philadelphia's top thrift destinations, which neatly captures the balance at its heart. People come because the merchandise is good, then discover that their spending helps keep important work moving.</w:t>
      </w:r>
      <w:r/>
    </w:p>
    <w:p>
      <w:pPr>
        <w:pStyle w:val="Heading2"/>
      </w:pPr>
      <w:r>
        <w:t>How a thrift shop became a city institution</w:t>
      </w:r>
      <w:r/>
    </w:p>
    <w:p>
      <w:r/>
      <w:r>
        <w:t>Philly AIDS Thrift was founded during a difficult period for HIV and AIDS activism. As public attention shifted and treatment access remained deeply unequal, many advocacy groups struggled to maintain momentum.</w:t>
      </w:r>
      <w:r/>
    </w:p>
    <w:p>
      <w:r/>
      <w:r>
        <w:t>José DeMarco, a longtime ACT UP Philadelphia organiser, told WHYY that the shop became an unusually dependable supporter. That relationship matters because HIV advocacy has never been a single-issue story. It is also about race, healthcare access, stigma and whether communities are treated with urgency when public interest fades.</w:t>
      </w:r>
      <w:r/>
    </w:p>
    <w:p>
      <w:r/>
      <w:r>
        <w:t>The store's staying power is especially notable because it has managed to grow without losing its purpose. It now works as a retail destination, a fundraising engine and a visible reminder that local businesses can support movements over decades.</w:t>
      </w:r>
      <w:r/>
    </w:p>
    <w:p>
      <w:pPr>
        <w:pStyle w:val="Heading2"/>
      </w:pPr>
      <w:r>
        <w:t>Why charity shopping feels different now</w:t>
      </w:r>
      <w:r/>
    </w:p>
    <w:p>
      <w:r/>
      <w:r>
        <w:t>Thrifting has become more popular for plenty of reasons, from lower prices to the hunt for distinctive clothing. But charity shops offer something resale apps and fast-fashion outlets can't quite reproduce: a direct connection between the purchase and a cause.</w:t>
      </w:r>
      <w:r/>
    </w:p>
    <w:p>
      <w:r/>
      <w:r>
        <w:t>That doesn't mean shoppers want to compromise on quality. In fact, the store's appeal appears to depend on the opposite. Customers return because they enjoy the clothes, the treasure-hunt atmosphere and the chance of finding something that doesn't look like everything else online.</w:t>
      </w:r>
      <w:r/>
    </w:p>
    <w:p>
      <w:r/>
      <w:r>
        <w:t>This is useful context for anyone comparing charity shops in Philadelphia. A strong mission may bring people through the door, but selection and atmosphere are what make them come back. The most effective social enterprises understand both sides of that equation.</w:t>
      </w:r>
      <w:r/>
    </w:p>
    <w:p>
      <w:pPr>
        <w:pStyle w:val="Heading2"/>
      </w:pPr>
      <w:r>
        <w:t>Small purchases can add up quickly</w:t>
      </w:r>
      <w:r/>
    </w:p>
    <w:p>
      <w:r/>
      <w:r>
        <w:t>An $18 jumper won't transform public health on its own, and pretending otherwise would undersell the complexity of the work. Yet thousands of modest transactions can create a substantial flow of funding over time.</w:t>
      </w:r>
      <w:r/>
    </w:p>
    <w:p>
      <w:r/>
      <w:r>
        <w:t>According to Philly AIDS Thrift, the organisation has given more than $5 million away since its founding. That figure makes the everyday nature of the model feel surprisingly powerful. A jacket, book or lamp that might otherwise gather dust can become part of a much wider financial contribution.</w:t>
      </w:r>
      <w:r/>
    </w:p>
    <w:p>
      <w:r/>
      <w:r>
        <w:t>For shoppers, the practical lesson is simple: buy what you'll genuinely use, inspect clothing and check the shop's charity information. The best purchase is still one you'll enjoy, but it feels better when the money supports work with a clear community purpose.</w:t>
      </w:r>
      <w:r/>
    </w:p>
    <w:p>
      <w:pPr>
        <w:pStyle w:val="Heading2"/>
      </w:pPr>
      <w:r>
        <w:t>The mission remains urgent</w:t>
      </w:r>
      <w:r/>
    </w:p>
    <w:p>
      <w:r/>
      <w:r>
        <w:t>ACT UP Philadelphia continues to campaign around HIV, healthcare and social justice, while broader disparities still shape who receives prevention, testing and treatment. Philly AIDS Thrift's anniversary therefore isn't only a celebration of longevity. It's also a reminder that the need for advocacy hasn't disappeared.</w:t>
      </w:r>
      <w:r/>
    </w:p>
    <w:p>
      <w:r/>
      <w:r>
        <w:t>The store's supporters include people who have followed its work for years and casual shoppers who may only know it as a particularly good place to browse. That mix is a strength, not a weakness. A cause can reach further when it is woven into an ordinary Saturday afternoon.</w:t>
      </w:r>
      <w:r/>
    </w:p>
    <w:p>
      <w:r/>
      <w:r>
        <w:t>There is something quietly persuasive about that model. You don't need to arrive as an activist to take part; you can start with a colourful sweater and leave knowing your purchase has joined a much bigger effort.</w:t>
      </w:r>
      <w:r/>
    </w:p>
    <w:p>
      <w:r/>
      <w:r>
        <w:t>It's a small shopping habit with a genuinely lasting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[4]</w:t>
        </w:r>
      </w:hyperlink>
      <w:r>
        <w:t xml:space="preserve">, </w:t>
      </w:r>
      <w:hyperlink r:id="rId10">
        <w:r>
          <w:rPr>
            <w:color w:val="0000EE"/>
            <w:u w:val="single"/>
          </w:rPr>
          <w:t>[7]</w:t>
        </w:r>
      </w:hyperlink>
      <w:r>
        <w:t xml:space="preserve">- Paragraph 4: </w:t>
      </w:r>
      <w:hyperlink r:id="rId12">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0">
        <w:r>
          <w:rPr>
            <w:color w:val="0000EE"/>
            <w:u w:val="single"/>
          </w:rPr>
          <w:t>[4]</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0">
        <w:r>
          <w:rPr>
            <w:color w:val="0000EE"/>
            <w:u w:val="single"/>
          </w:rPr>
          <w:t>[4]</w:t>
        </w:r>
      </w:hyperlink>
      <w:r>
        <w:t xml:space="preserve">, </w:t>
      </w:r>
      <w:hyperlink r:id="rId10">
        <w:r>
          <w:rPr>
            <w:color w:val="0000EE"/>
            <w:u w:val="single"/>
          </w:rPr>
          <w:t>[7]</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https://whyy.org/articles/philly-aids-thrift-21st-anniversary-block-party/</w:t>
        </w:r>
      </w:hyperlink>
      <w:r>
        <w:t xml:space="preserve"> - Please view link - unable to able to access data</w:t>
      </w:r>
      <w:r/>
    </w:p>
    <w:p>
      <w:pPr>
        <w:pStyle w:val="ListNumber"/>
        <w:spacing w:line="240" w:lineRule="auto"/>
        <w:ind w:left="720"/>
      </w:pPr>
      <w:r/>
      <w:hyperlink r:id="rId9">
        <w:r>
          <w:rPr>
            <w:color w:val="0000EE"/>
            <w:u w:val="single"/>
          </w:rPr>
          <w:t>https://whyy.org/articles/philly-aids-thrift-21st-anniversary-block-party/</w:t>
        </w:r>
      </w:hyperlink>
      <w:r>
        <w:t xml:space="preserve"> - Philly AIDS Thrift, a non-profit thrift store in Philadelphia, celebrated its 21st anniversary with a vibrant block party on South 5th Street. The event featured diverse vendors, live music, and activities like a dunk tank and pie-eating contest. Over the years, the organisation has raised more than $5 million for local HIV/AIDS service organisations. Executive Director Christina Kallas-Saritsoglou highlighted the increasing importance of such community-driven efforts, especially amid federal funding cuts to HIV-related initiatives. The store also operates an on-site HIV testing centre staffed by certified counsellors.</w:t>
      </w:r>
      <w:r/>
    </w:p>
    <w:p>
      <w:pPr>
        <w:pStyle w:val="ListNumber"/>
        <w:spacing w:line="240" w:lineRule="auto"/>
        <w:ind w:left="720"/>
      </w:pPr>
      <w:r/>
      <w:hyperlink r:id="rId12">
        <w:r>
          <w:rPr>
            <w:color w:val="0000EE"/>
            <w:u w:val="single"/>
          </w:rPr>
          <w:t>https://www.metroweekly.com/2026/10/aaron-bernstine-malcolm-kenyatta-homophobic-comments/</w:t>
        </w:r>
      </w:hyperlink>
      <w:r>
        <w:t xml:space="preserve"> - Pennsylvania State Representative Aaron Bernstine has been accused of making homophobic remarks about fellow State Representative Malcolm Kenyatta. Witnesses reported that Bernstine used derogatory language and insinuated that Kenyatta had lost weight due to AIDS during a confrontation at a Harrisburg bar. Kenyatta was not present during the incident. Bernstine has denied the allegations, but the incident has sparked controversy and calls for his resignation.</w:t>
      </w:r>
      <w:r/>
    </w:p>
    <w:p>
      <w:pPr>
        <w:pStyle w:val="ListNumber"/>
        <w:spacing w:line="240" w:lineRule="auto"/>
        <w:ind w:left="720"/>
      </w:pPr>
      <w:r/>
      <w:hyperlink r:id="rId10">
        <w:r>
          <w:rPr>
            <w:color w:val="0000EE"/>
            <w:u w:val="single"/>
          </w:rPr>
          <w:t>https://www.phillyaidsthrift.com/about/</w:t>
        </w:r>
      </w:hyperlink>
      <w:r>
        <w:t xml:space="preserve"> - Philly AIDS Thrift is a charitable organisation based in Philadelphia, established in 2005. As a 501(c)(3) non-profit, its mission is to support local communities affected by HIV/AIDS through the operation of retail thrift stores. The organisation has donated over $5 million to various programmes focused on HIV prevention, outreach, case management, research, and education for individuals living with HIV/AIDS. In February 2025, Philly AIDS Thrift awarded $358,085 in grants to 34 non-profit HIV/AIDS service organisations across the Delaware Valley.</w:t>
      </w:r>
      <w:r/>
    </w:p>
    <w:p>
      <w:pPr>
        <w:pStyle w:val="ListNumber"/>
        <w:spacing w:line="240" w:lineRule="auto"/>
        <w:ind w:left="720"/>
      </w:pPr>
      <w:r/>
      <w:hyperlink r:id="rId11">
        <w:r>
          <w:rPr>
            <w:color w:val="0000EE"/>
            <w:u w:val="single"/>
          </w:rPr>
          <w:t>https://www.actupphilly.org/about-contact</w:t>
        </w:r>
      </w:hyperlink>
      <w:r>
        <w:t xml:space="preserve"> - ACT UP Philadelphia, part of the global AIDS Coalition to Unleash Power, is a diverse, non-partisan group committed to ending the AIDS crisis through direct action. The organisation addresses social inequities affecting people living with HIV/AIDS and those at risk of infection, both locally and globally. ACT UP Philadelphia meets in person every second and fourth Monday at 6pm, except on major holidays, and encourages community involvement through meetings, actions, and campaigns.</w:t>
      </w:r>
      <w:r/>
    </w:p>
    <w:p>
      <w:pPr>
        <w:pStyle w:val="ListNumber"/>
        <w:spacing w:line="240" w:lineRule="auto"/>
        <w:ind w:left="720"/>
      </w:pPr>
      <w:r/>
      <w:hyperlink r:id="rId12">
        <w:r>
          <w:rPr>
            <w:color w:val="0000EE"/>
            <w:u w:val="single"/>
          </w:rPr>
          <w:t>https://www.metroweekly.com/2026/10/aaron-bernstine-malcolm-kenyatta-homophobic-comments/</w:t>
        </w:r>
      </w:hyperlink>
      <w:r>
        <w:t xml:space="preserve"> - Pennsylvania State Representative Aaron Bernstine has been accused of making homophobic remarks about fellow State Representative Malcolm Kenyatta. Witnesses reported that Bernstine used derogatory language and insinuated that Kenyatta had lost weight due to AIDS during a confrontation at a Harrisburg bar. Kenyatta was not present during the incident. Bernstine has denied the allegations, but the incident has sparked controversy and calls for his resignation.</w:t>
      </w:r>
      <w:r/>
    </w:p>
    <w:p>
      <w:pPr>
        <w:pStyle w:val="ListNumber"/>
        <w:spacing w:line="240" w:lineRule="auto"/>
        <w:ind w:left="720"/>
      </w:pPr>
      <w:r/>
      <w:hyperlink r:id="rId10">
        <w:r>
          <w:rPr>
            <w:color w:val="0000EE"/>
            <w:u w:val="single"/>
          </w:rPr>
          <w:t>https://www.phillyaidsthrift.com/about/</w:t>
        </w:r>
      </w:hyperlink>
      <w:r>
        <w:t xml:space="preserve"> - Philly AIDS Thrift is a charitable organisation based in Philadelphia, established in 2005. As a 501(c)(3) non-profit, its mission is to support local communities affected by HIV/AIDS through the operation of retail thrift stores. The organisation has donated over $5 million to various programmes focused on HIV prevention, outreach, case management, research, and education for individuals living with HIV/AIDS. In February 2025, Philly AIDS Thrift awarded $358,085 in grants to 34 non-profit HIV/AIDS service organisations across the Delaware Valley.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yy.org/articles/philly-aids-thrift-21st-anniversary-block-party/" TargetMode="External"/><Relationship Id="rId10" Type="http://schemas.openxmlformats.org/officeDocument/2006/relationships/hyperlink" Target="https://www.phillyaidsthrift.com/about/" TargetMode="External"/><Relationship Id="rId11" Type="http://schemas.openxmlformats.org/officeDocument/2006/relationships/hyperlink" Target="https://www.actupphilly.org/about-contact" TargetMode="External"/><Relationship Id="rId12" Type="http://schemas.openxmlformats.org/officeDocument/2006/relationships/hyperlink" Target="https://www.metroweekly.com/2026/10/aaron-bernstine-malcolm-kenyatta-homophobic-com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