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Things to Do in Columbia SC This Weekend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Columbia is lining up a lively weekend of music, food, pride and community events, from Biscuits and Bluegrass at the Hangar to Famously Hot South Carolina Pride on Main Street. There’s also a citywide food drive and a free Faith and Blue gathering, giving locals plenty of ways to enjoy themselves while supporting worthwhile causes.</w:t>
      </w:r>
      <w:r/>
    </w:p>
    <w:p>
      <w:pPr>
        <w:pStyle w:val="Heading2"/>
      </w:pPr>
      <w:r>
        <w:t>Essential Takeaways</w:t>
      </w:r>
      <w:r/>
      <w:r/>
    </w:p>
    <w:p>
      <w:pPr>
        <w:pStyle w:val="ListBullet"/>
        <w:spacing w:line="240" w:lineRule="auto"/>
        <w:ind w:left="720"/>
      </w:pPr>
      <w:r/>
      <w:r>
        <w:rPr>
          <w:b/>
        </w:rPr>
        <w:t>Biscuits and Bluegrass:</w:t>
      </w:r>
      <w:r>
        <w:t xml:space="preserve"> Senior Resources’ fundraiser runs from 10am to 1pm on Saturday, 17 October, at the Hangar.</w:t>
      </w:r>
      <w:r/>
    </w:p>
    <w:p>
      <w:pPr>
        <w:pStyle w:val="ListBullet"/>
        <w:spacing w:line="240" w:lineRule="auto"/>
        <w:ind w:left="720"/>
      </w:pPr>
      <w:r/>
      <w:r>
        <w:rPr>
          <w:b/>
        </w:rPr>
        <w:t>Pride celebrations:</w:t>
      </w:r>
      <w:r>
        <w:t xml:space="preserve"> Famously Hot South Carolina Pride brings a Friday night parade and concert, followed by Saturday’s main festival.</w:t>
      </w:r>
      <w:r/>
    </w:p>
    <w:p>
      <w:pPr>
        <w:pStyle w:val="ListBullet"/>
        <w:spacing w:line="240" w:lineRule="auto"/>
        <w:ind w:left="720"/>
      </w:pPr>
      <w:r/>
      <w:r>
        <w:rPr>
          <w:b/>
        </w:rPr>
        <w:t>Live entertainment:</w:t>
      </w:r>
      <w:r>
        <w:t xml:space="preserve"> David Archuleta, Betty Who and performers from RuPaul’s Drag Race are among the announced talent.</w:t>
      </w:r>
      <w:r/>
    </w:p>
    <w:p>
      <w:pPr>
        <w:pStyle w:val="ListBullet"/>
        <w:spacing w:line="240" w:lineRule="auto"/>
        <w:ind w:left="720"/>
      </w:pPr>
      <w:r/>
      <w:r>
        <w:rPr>
          <w:b/>
        </w:rPr>
        <w:t>Community giving:</w:t>
      </w:r>
      <w:r>
        <w:t xml:space="preserve"> The Honor the Dream food drive accepts non-perishable items through 13 November.</w:t>
      </w:r>
      <w:r/>
    </w:p>
    <w:p>
      <w:pPr>
        <w:pStyle w:val="ListBullet"/>
        <w:spacing w:line="240" w:lineRule="auto"/>
        <w:ind w:left="720"/>
      </w:pPr>
      <w:r/>
      <w:r>
        <w:rPr>
          <w:b/>
        </w:rPr>
        <w:t>Free family event:</w:t>
      </w:r>
      <w:r>
        <w:t xml:space="preserve"> CPD’s Faith and Blue gathering includes a chilli cook-off and touch-a-truck experience at Greenview Park.</w:t>
      </w:r>
      <w:r/>
      <w:r/>
    </w:p>
    <w:p>
      <w:pPr>
        <w:pStyle w:val="Heading2"/>
      </w:pPr>
      <w:r>
        <w:t>Columbia’s weekend starts with biscuits and bluegrass</w:t>
      </w:r>
      <w:r/>
    </w:p>
    <w:p>
      <w:r/>
      <w:r>
        <w:t>Saturday morning gets a distinctly Southern welcome at Senior Resources’ eighth annual Biscuits and Bluegrass fundraiser. Running from 10am to 1pm at the Hangar on Jim Hamilton Boulevard, the event combines live music, food and fundraising in one easy-going package. Senior Resources is the beneficiary, so the cheerful atmosphere comes with a practical purpose. (According to ABC Columbia and Senior Resources.)</w:t>
      </w:r>
      <w:r/>
    </w:p>
    <w:p>
      <w:r/>
      <w:r>
        <w:t>Tickets are due to close at noon on Friday, 16 October, making this one to organise sooner rather than later. If you're looking for things to do in Columbia SC this weekend that feel relaxed rather than over-produced, a biscuit, a band and a good cause make a pretty persuasive combination. (ABC Columbia reported the ticket deadline and event details.)</w:t>
      </w:r>
      <w:r/>
    </w:p>
    <w:p>
      <w:pPr>
        <w:pStyle w:val="Heading2"/>
      </w:pPr>
      <w:r>
        <w:t>Pride brings music and colour to Main Street</w:t>
      </w:r>
      <w:r/>
    </w:p>
    <w:p>
      <w:r/>
      <w:r>
        <w:t>Main Street will be the centre of attention on Friday night, when Famously Hot South Carolina Pride launches its "Get Lit" parade and concert. Illuminated floats, music and an appearance by pop singer David Archuleta are set to give downtown a bright, after-dark start to the weekend. (The South Carolina Pride Coalition and ABC Columbia announced the programme.)</w:t>
      </w:r>
      <w:r/>
    </w:p>
    <w:p>
      <w:r/>
      <w:r>
        <w:t>The celebrations continue on Saturday from noon until 9pm with the main festival. Betty Who is among the featured performers, alongside a line-up that includes stars from RuPaul’s Drag Race, so visitors can expect plenty of pop energy, performance and people-watching. Event listings from South Carolina Pride and regional tourism organisations present the festival as a major fixture in Columbia's annual calendar. (South Carolina Pride, South Carolina ETV and Lake Murray Country.)</w:t>
      </w:r>
      <w:r/>
    </w:p>
    <w:p>
      <w:pPr>
        <w:pStyle w:val="Heading2"/>
      </w:pPr>
      <w:r>
        <w:t>A simple way to support the Honor the Dream food drive</w:t>
      </w:r>
      <w:r/>
    </w:p>
    <w:p>
      <w:r/>
      <w:r>
        <w:t>The Dr Martin Luther King Jr Honor the Dream food drive has also begun, inviting residents to donate non-perishable groceries in tribute to King's legacy of service. Useful contributions include canned fruit and vegetables, dry goods and canned meats, with collections continuing through 13 November. (ABC Columbia reported the campaign dates and suggested donation categories.)</w:t>
      </w:r>
      <w:r/>
    </w:p>
    <w:p>
      <w:r/>
      <w:r>
        <w:t>It’s the sort of appeal that works best when folded into an ordinary shopping trip. Add a few shelf-stable items to the trolley, check the approved drop-off points, and you can turn a small errand into something that helps local families. Details of collection locations are available through the campaign organisers and the station's event information. (ABC Columbia.)</w:t>
      </w:r>
      <w:r/>
    </w:p>
    <w:p>
      <w:pPr>
        <w:pStyle w:val="Heading2"/>
      </w:pPr>
      <w:r>
        <w:t>Free family fun arrives at Greenview Park</w:t>
      </w:r>
      <w:r/>
    </w:p>
    <w:p>
      <w:r/>
      <w:r>
        <w:t>The Columbia Police Department’s Faith and Blue event offers another Saturday option, this time from 11am to 2pm at Greenview Park on David Street. Entry is free, and the programme includes a chilli cook-off, a touch-a-truck display and other activities designed to bring residents and local officers together. (ABC Columbia.)</w:t>
      </w:r>
      <w:r/>
    </w:p>
    <w:p>
      <w:r/>
      <w:r>
        <w:t>For families, the touch-a-truck element could be the instant winner, especially for children who regard a large emergency vehicle as a five-star attraction. The free admission also makes it a useful stop before or after other weekend plans, particularly if you're trying to keep costs under control. (ABC Columbia.)</w:t>
      </w:r>
      <w:r/>
    </w:p>
    <w:p>
      <w:pPr>
        <w:pStyle w:val="Heading2"/>
      </w:pPr>
      <w:r>
        <w:t>How to plan the busiest Columbia weekend</w:t>
      </w:r>
      <w:r/>
    </w:p>
    <w:p>
      <w:r/>
      <w:r>
        <w:t>With several events taking place on Saturday, timing will matter. Biscuits and Bluegrass finishes at 1pm, while Pride's main festival runs through the evening, and Faith and Blue overlaps both in the middle of the day. A little planning should make it possible to sample more than one event, although Main Street crowds and travel time deserve some thought. (ABC Columbia, South Carolina ETV and Lake Murray Country.)</w:t>
      </w:r>
      <w:r/>
    </w:p>
    <w:p>
      <w:r/>
      <w:r>
        <w:t>The best approach is to pick one anchor event, then add a shorter stop nearby or on the route. Whatever your choice, Columbia's weekend line-up offers a welcome mix: a fundraiser with a soft, homemade feel, a bold city-centre festival and community events where showing up matters just as much as spending money. (Senior Resources, South Carolina Pride and ABC Columbia.)</w:t>
      </w:r>
      <w:r/>
    </w:p>
    <w:p>
      <w:r/>
      <w:r>
        <w:t>Make a plan, bring your appetite and leave room for a little Columbia spontaneity.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[6]</w:t>
        </w:r>
      </w:hyperlink>
      <w:r>
        <w:t xml:space="preserve">- Paragraph 2: </w:t>
      </w:r>
      <w:hyperlink r:id="rId10">
        <w:r>
          <w:rPr>
            <w:color w:val="0000EE"/>
            <w:u w:val="single"/>
          </w:rPr>
          <w:t>[2]</w:t>
        </w:r>
      </w:hyperlink>
      <w:r>
        <w:t xml:space="preserve">, </w:t>
      </w:r>
      <w:hyperlink r:id="rId9">
        <w:r>
          <w:rPr>
            <w:color w:val="0000EE"/>
            <w:u w:val="single"/>
          </w:rPr>
          <w:t>[1]</w:t>
        </w:r>
      </w:hyperlink>
      <w:r>
        <w:t xml:space="preserve">- Paragraph 3: </w:t>
      </w:r>
      <w:hyperlink r:id="rId12">
        <w:r>
          <w:rPr>
            <w:color w:val="0000EE"/>
            <w:u w:val="single"/>
          </w:rPr>
          <w:t>[3]</w:t>
        </w:r>
      </w:hyperlink>
      <w:r>
        <w:t xml:space="preserve">, </w:t>
      </w:r>
      <w:hyperlink r:id="rId13">
        <w:r>
          <w:rPr>
            <w:color w:val="0000EE"/>
            <w:u w:val="single"/>
          </w:rPr>
          <w:t>[4]</w:t>
        </w:r>
      </w:hyperlink>
      <w:r>
        <w:t xml:space="preserve">- Paragraph 4: </w:t>
      </w:r>
      <w:hyperlink r:id="rId14">
        <w:r>
          <w:rPr>
            <w:color w:val="0000EE"/>
            <w:u w:val="single"/>
          </w:rPr>
          <w:t>[5]</w:t>
        </w:r>
      </w:hyperlink>
      <w:r>
        <w:t xml:space="preserve">, </w:t>
      </w:r>
      <w:hyperlink r:id="rId11">
        <w:r>
          <w:rPr>
            <w:color w:val="0000EE"/>
            <w:u w:val="single"/>
          </w:rPr>
          <w:t>[6]</w:t>
        </w:r>
      </w:hyperlink>
      <w:r>
        <w:t xml:space="preserve">- Paragraph 5: </w:t>
      </w:r>
      <w:hyperlink r:id="rId15">
        <w:r>
          <w:rPr>
            <w:color w:val="0000EE"/>
            <w:u w:val="single"/>
          </w:rPr>
          <w:t>[7]</w:t>
        </w:r>
      </w:hyperlink>
      <w:r>
        <w:t xml:space="preserve">, </w:t>
      </w:r>
      <w:hyperlink r:id="rId9">
        <w:r>
          <w:rPr>
            <w:color w:val="0000EE"/>
            <w:u w:val="single"/>
          </w:rPr>
          <w:t>[1]</w:t>
        </w:r>
      </w:hyperlink>
      <w:r>
        <w:t xml:space="preserve">- Paragraph 6: </w:t>
      </w:r>
      <w:hyperlink r:id="rId9">
        <w:r>
          <w:rPr>
            <w:color w:val="0000EE"/>
            <w:u w:val="single"/>
          </w:rPr>
          <w:t>[1]</w:t>
        </w:r>
      </w:hyperlink>
      <w:r>
        <w:t xml:space="preserve">, </w:t>
      </w:r>
      <w:hyperlink r:id="rId10">
        <w:r>
          <w:rPr>
            <w:color w:val="0000EE"/>
            <w:u w:val="single"/>
          </w:rPr>
          <w:t>[2]</w:t>
        </w:r>
      </w:hyperlink>
      <w:r>
        <w:t xml:space="preserve">- Paragraph 7: </w:t>
      </w:r>
      <w:hyperlink r:id="rId9">
        <w:r>
          <w:rPr>
            <w:color w:val="0000EE"/>
            <w:u w:val="single"/>
          </w:rPr>
          <w:t>[1]</w:t>
        </w:r>
      </w:hyperlink>
      <w:r>
        <w:t xml:space="preserve">, </w:t>
      </w:r>
      <w:hyperlink r:id="rId11">
        <w:r>
          <w:rPr>
            <w:color w:val="0000EE"/>
            <w:u w:val="single"/>
          </w:rPr>
          <w:t>[6]</w:t>
        </w:r>
      </w:hyperlink>
      <w:r>
        <w:t xml:space="preserve">- Paragraph 8: </w:t>
      </w:r>
      <w:hyperlink r:id="rId9">
        <w:r>
          <w:rPr>
            <w:color w:val="0000EE"/>
            <w:u w:val="single"/>
          </w:rPr>
          <w:t>[1]</w:t>
        </w:r>
      </w:hyperlink>
      <w:r>
        <w:t xml:space="preserve">, </w:t>
      </w:r>
      <w:hyperlink r:id="rId15">
        <w:r>
          <w:rPr>
            <w:color w:val="0000EE"/>
            <w:u w:val="single"/>
          </w:rPr>
          <w:t>[7]</w:t>
        </w:r>
      </w:hyperlink>
      <w:r>
        <w:t xml:space="preserve">- Paragraph 9: </w:t>
      </w:r>
      <w:hyperlink r:id="rId9">
        <w:r>
          <w:rPr>
            <w:color w:val="0000EE"/>
            <w:u w:val="single"/>
          </w:rPr>
          <w:t>[1]</w:t>
        </w:r>
      </w:hyperlink>
      <w:r>
        <w:t xml:space="preserve">, </w:t>
      </w:r>
      <w:hyperlink r:id="rId10">
        <w:r>
          <w:rPr>
            <w:color w:val="0000EE"/>
            <w:u w:val="single"/>
          </w:rPr>
          <w:t>[2]</w:t>
        </w:r>
      </w:hyperlink>
      <w:r>
        <w:t xml:space="preserve">- Paragraph 10: </w:t>
      </w:r>
      <w:hyperlink r:id="rId12">
        <w:r>
          <w:rPr>
            <w:color w:val="0000EE"/>
            <w:u w:val="single"/>
          </w:rPr>
          <w:t>[3]</w:t>
        </w:r>
      </w:hyperlink>
      <w:r>
        <w:t xml:space="preserve">, </w:t>
      </w:r>
      <w:hyperlink r:id="rId11">
        <w:r>
          <w:rPr>
            <w:color w:val="0000EE"/>
            <w:u w:val="single"/>
          </w:rPr>
          <w:t>[6]</w:t>
        </w:r>
      </w:hyperlink>
      <w:r>
        <w:t xml:space="preserve">- Paragraph 11: </w:t>
      </w:r>
      <w:hyperlink r:id="rId9">
        <w:r>
          <w:rPr>
            <w:color w:val="0000EE"/>
            <w:u w:val="single"/>
          </w:rPr>
          <w:t>[1]</w:t>
        </w:r>
      </w:hyperlink>
      <w:r>
        <w:t xml:space="preserve">, </w:t>
      </w:r>
      <w:hyperlink r:id="rId15">
        <w:r>
          <w:rPr>
            <w:color w:val="0000EE"/>
            <w:u w:val="single"/>
          </w:rPr>
          <w:t>[7]</w:t>
        </w:r>
      </w:hyperlink>
      <w:r>
        <w:t xml:space="preserve">- Paragraph 12: </w:t>
      </w:r>
      <w:hyperlink r:id="rId9">
        <w:r>
          <w:rPr>
            <w:color w:val="0000EE"/>
            <w:u w:val="single"/>
          </w:rPr>
          <w:t>[1]</w:t>
        </w:r>
      </w:hyperlink>
      <w:r>
        <w:t xml:space="preserve">, </w:t>
      </w:r>
      <w:hyperlink r:id="rId10">
        <w:r>
          <w:rPr>
            <w:color w:val="0000EE"/>
            <w:u w:val="single"/>
          </w:rPr>
          <w:t>[2]</w:t>
        </w:r>
      </w:hyperlink>
      <w:r>
        <w:t xml:space="preserve">- Paragraph 13: </w:t>
      </w:r>
      <w:hyperlink r:id="rId9">
        <w:r>
          <w:rPr>
            <w:color w:val="0000EE"/>
            <w:u w:val="single"/>
          </w:rPr>
          <w:t>[1]</w:t>
        </w:r>
      </w:hyperlink>
      <w:r>
        <w:t xml:space="preserve">, </w:t>
      </w:r>
      <w:hyperlink r:id="rId11">
        <w:r>
          <w:rPr>
            <w:color w:val="0000EE"/>
            <w:u w:val="single"/>
          </w:rPr>
          <w:t>[6]</w:t>
        </w:r>
      </w:hyperlink>
      <w:r>
        <w:t xml:space="preserve">- Paragraph 14: </w:t>
      </w:r>
      <w:hyperlink r:id="rId10">
        <w:r>
          <w:rPr>
            <w:color w:val="0000EE"/>
            <w:u w:val="single"/>
          </w:rPr>
          <w:t>[2]</w:t>
        </w:r>
      </w:hyperlink>
      <w:r>
        <w:t xml:space="preserve">, </w:t>
      </w:r>
      <w:hyperlink r:id="rId12">
        <w:r>
          <w:rPr>
            <w:color w:val="0000EE"/>
            <w:u w:val="single"/>
          </w:rPr>
          <w:t>[3]</w:t>
        </w:r>
      </w:hyperlink>
      <w:r>
        <w:t xml:space="preserve">- Paragraph 15: </w:t>
      </w:r>
      <w:hyperlink r:id="rId9">
        <w:r>
          <w:rPr>
            <w:color w:val="0000EE"/>
            <w:u w:val="single"/>
          </w:rPr>
          <w:t>[1]</w:t>
        </w:r>
      </w:hyperlink>
      <w:r>
        <w:t xml:space="preserve">, </w:t>
      </w:r>
      <w:hyperlink r:id="rId13">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https://www.abccolumbia.com/2026/10/15/local-living-biscuits-and-bluegrass-famously-hot-south-carolina-pride-honor-the-dream-food-drive-cpds-faith-and-blue-event/</w:t>
        </w:r>
      </w:hyperlink>
      <w:r>
        <w:t xml:space="preserve"> - Please view link - unable to able to access data</w:t>
      </w:r>
      <w:r/>
    </w:p>
    <w:p>
      <w:pPr>
        <w:pStyle w:val="ListNumber"/>
        <w:spacing w:line="240" w:lineRule="auto"/>
        <w:ind w:left="720"/>
      </w:pPr>
      <w:r/>
      <w:hyperlink r:id="rId10">
        <w:r>
          <w:rPr>
            <w:color w:val="0000EE"/>
            <w:u w:val="single"/>
          </w:rPr>
          <w:t>https://www.abccolumbia.com/2026/10/05/senior-resources-8th-annual-biscuits-bluegrass-october-17/</w:t>
        </w:r>
      </w:hyperlink>
      <w:r>
        <w:t xml:space="preserve"> - Senior Resources is hosting its 8th Annual Biscuits &amp; Bluegrass event on Saturday, October 17, 2026, from 10 a.m. to 1 p.m. at The Hangar, 1402 Jim Hamilton Blvd, Columbia, SC. The event features live bluegrass music from The Water Kickers, face painting, food, and more, all to support the non-profit's mission to care for older adults in Richland County. Ticket sales close on Friday, October 16. For tickets, visit the provided link.</w:t>
      </w:r>
      <w:r/>
    </w:p>
    <w:p>
      <w:pPr>
        <w:pStyle w:val="ListNumber"/>
        <w:spacing w:line="240" w:lineRule="auto"/>
        <w:ind w:left="720"/>
      </w:pPr>
      <w:r/>
      <w:hyperlink r:id="rId12">
        <w:r>
          <w:rPr>
            <w:color w:val="0000EE"/>
            <w:u w:val="single"/>
          </w:rPr>
          <w:t>https://scpride.org/getlit/</w:t>
        </w:r>
      </w:hyperlink>
      <w:r>
        <w:t xml:space="preserve"> - The Famously Hot South Carolina Pride is returning to Main Street in Columbia on Friday, October 16, 2026. The 'Get Lit' night parade and concert will feature illuminated floats and music, with pop star David Archuleta as the musical guest. The parade and concert are part of the annual Pride festivities in Columbia, celebrating the LGBTQ+ community.</w:t>
      </w:r>
      <w:r/>
    </w:p>
    <w:p>
      <w:pPr>
        <w:pStyle w:val="ListNumber"/>
        <w:spacing w:line="240" w:lineRule="auto"/>
        <w:ind w:left="720"/>
      </w:pPr>
      <w:r/>
      <w:hyperlink r:id="rId13">
        <w:r>
          <w:rPr>
            <w:color w:val="0000EE"/>
            <w:u w:val="single"/>
          </w:rPr>
          <w:t>https://scpride.org/revelry/</w:t>
        </w:r>
      </w:hyperlink>
      <w:r>
        <w:t xml:space="preserve"> - Revelry: A Famously Hot Pride Gala is an immersive evening celebrating the power, creativity, and resilience of South Carolina’s LGBTQIA+ community. Scheduled for Saturday, August 1, 2026, at the South Carolina State Museum in Columbia, the event includes dazzling performances, red carpet fashion, cocktails, dancing, and a silent auction, all supporting the year-round mission of SC Pride.</w:t>
      </w:r>
      <w:r/>
    </w:p>
    <w:p>
      <w:pPr>
        <w:pStyle w:val="ListNumber"/>
        <w:spacing w:line="240" w:lineRule="auto"/>
        <w:ind w:left="720"/>
      </w:pPr>
      <w:r/>
      <w:hyperlink r:id="rId14">
        <w:r>
          <w:rPr>
            <w:color w:val="0000EE"/>
            <w:u w:val="single"/>
          </w:rPr>
          <w:t>https://scpride.org/outfest/</w:t>
        </w:r>
      </w:hyperlink>
      <w:r>
        <w:t xml:space="preserve"> - OUTfest is SC Pride’s annual Midlands Pride Month takeover, taking place on Saturday, June 6, 2026, in the 1100 Block of Park Street in the Vista, Columbia, SC. The event features the Mr., Mx., and Ms. OUTfest Drag Pageant, OUTfest Idol singing competition, and a vibrant hub of connection, bringing together community, culture, and entertainment for a full day of visibility, joy, and unapologetic pride.</w:t>
      </w:r>
      <w:r/>
    </w:p>
    <w:p>
      <w:pPr>
        <w:pStyle w:val="ListNumber"/>
        <w:spacing w:line="240" w:lineRule="auto"/>
        <w:ind w:left="720"/>
      </w:pPr>
      <w:r/>
      <w:hyperlink r:id="rId11">
        <w:r>
          <w:rPr>
            <w:color w:val="0000EE"/>
            <w:u w:val="single"/>
          </w:rPr>
          <w:t>https://www.scetv.org/events/famously-hot-south-carolina-pride-parade-and-festival-2026</w:t>
        </w:r>
      </w:hyperlink>
      <w:r>
        <w:t xml:space="preserve"> - The Famously Hot South Carolina Pride Parade and Festival is scheduled for Friday, October 16, and Saturday, October 17, 2026, in Columbia, SC. The event includes a parade on Main Street, a concert headlined by David Archuleta, and a festival featuring performances from stars of RuPaul's Drag Race, such as Betty Who, Phoenix, Morgan McMichaels, Gottmik, and Raja. The festival is free to attend, with VIP tickets available separately.</w:t>
      </w:r>
      <w:r/>
    </w:p>
    <w:p>
      <w:pPr>
        <w:pStyle w:val="ListNumber"/>
        <w:spacing w:line="240" w:lineRule="auto"/>
        <w:ind w:left="720"/>
      </w:pPr>
      <w:r/>
      <w:hyperlink r:id="rId15">
        <w:r>
          <w:rPr>
            <w:color w:val="0000EE"/>
            <w:u w:val="single"/>
          </w:rPr>
          <w:t>https://www.lakemurraycountry.com/event/famously-hot-sc-pride-festival/</w:t>
        </w:r>
      </w:hyperlink>
      <w:r>
        <w:t xml:space="preserve"> - The Famously Hot SC Pride Festival, part of a full week of Pride events, is taking place on October 16–17, 2026, in downtown Columbia, SC. The festival features live music, dynamic performers, and community celebration, including the iconic Pride Parade, GET LIT Concert, and Saturday Festival. The event is free to attend and celebrates music, community, creativity, and fearless self-expression.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bccolumbia.com/2026/10/15/local-living-biscuits-and-bluegrass-famously-hot-south-carolina-pride-honor-the-dream-food-drive-cpds-faith-and-blue-event/" TargetMode="External"/><Relationship Id="rId10" Type="http://schemas.openxmlformats.org/officeDocument/2006/relationships/hyperlink" Target="https://www.abccolumbia.com/2026/10/05/senior-resources-8th-annual-biscuits-bluegrass-october-17/" TargetMode="External"/><Relationship Id="rId11" Type="http://schemas.openxmlformats.org/officeDocument/2006/relationships/hyperlink" Target="https://www.scetv.org/events/famously-hot-south-carolina-pride-parade-and-festival-2026" TargetMode="External"/><Relationship Id="rId12" Type="http://schemas.openxmlformats.org/officeDocument/2006/relationships/hyperlink" Target="https://scpride.org/getlit/" TargetMode="External"/><Relationship Id="rId13" Type="http://schemas.openxmlformats.org/officeDocument/2006/relationships/hyperlink" Target="https://scpride.org/revelry/" TargetMode="External"/><Relationship Id="rId14" Type="http://schemas.openxmlformats.org/officeDocument/2006/relationships/hyperlink" Target="https://scpride.org/outfest/" TargetMode="External"/><Relationship Id="rId15" Type="http://schemas.openxmlformats.org/officeDocument/2006/relationships/hyperlink" Target="https://www.lakemurraycountry.com/event/famously-hot-sc-pride-festiva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