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Missouri’s Amendment 3 Has Put Trans Healthcare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Missouri are being asked to weigh an abortion ban alongside restrictions on transgender youth healthcare, creating an unusually tangled ballot fight. In St Louis and surrounding communities, LGBTQ+ organisers are taking a longer view, using personal conversations at the doorstep to challenge misinformation and remind neighbours that trans Missourians are part of everyday community life.</w:t>
      </w:r>
      <w:r/>
    </w:p>
    <w:p>
      <w:pPr>
        <w:pStyle w:val="Heading2"/>
      </w:pPr>
      <w:r>
        <w:t>Essential Takeaways</w:t>
      </w:r>
      <w:r/>
      <w:r/>
    </w:p>
    <w:p>
      <w:pPr>
        <w:pStyle w:val="ListBullet"/>
        <w:spacing w:line="240" w:lineRule="auto"/>
        <w:ind w:left="720"/>
      </w:pPr>
      <w:r/>
      <w:r>
        <w:rPr>
          <w:b/>
        </w:rPr>
        <w:t>One amendment, two major issues:</w:t>
      </w:r>
      <w:r>
        <w:t xml:space="preserve"> Amendment 3 combines abortion restrictions with provisions concerning transgender youth healthcare.</w:t>
      </w:r>
      <w:r/>
    </w:p>
    <w:p>
      <w:pPr>
        <w:pStyle w:val="ListBullet"/>
        <w:spacing w:line="240" w:lineRule="auto"/>
        <w:ind w:left="720"/>
      </w:pPr>
      <w:r/>
      <w:r>
        <w:rPr>
          <w:b/>
        </w:rPr>
        <w:t>The healthcare ban already exists:</w:t>
      </w:r>
      <w:r>
        <w:t xml:space="preserve"> Missouri law already prohibits gender-affirming care for minors, making the ballot language especially contentious.</w:t>
      </w:r>
      <w:r/>
    </w:p>
    <w:p>
      <w:pPr>
        <w:pStyle w:val="ListBullet"/>
        <w:spacing w:line="240" w:lineRule="auto"/>
        <w:ind w:left="720"/>
      </w:pPr>
      <w:r/>
      <w:r>
        <w:rPr>
          <w:b/>
        </w:rPr>
        <w:t>Deep canvassing goes beyond slogans:</w:t>
      </w:r>
      <w:r>
        <w:t xml:space="preserve"> PROMO volunteers hold longer, personal conversations rather than relying only on leaflets or campaign adverts.</w:t>
      </w:r>
      <w:r/>
    </w:p>
    <w:p>
      <w:pPr>
        <w:pStyle w:val="ListBullet"/>
        <w:spacing w:line="240" w:lineRule="auto"/>
        <w:ind w:left="720"/>
      </w:pPr>
      <w:r/>
      <w:r>
        <w:rPr>
          <w:b/>
        </w:rPr>
        <w:t>The strategy is built for the long term:</w:t>
      </w:r>
      <w:r>
        <w:t xml:space="preserve"> Organisers say they want to shift public attitudes over years, not simply win one vote.</w:t>
      </w:r>
      <w:r/>
    </w:p>
    <w:p>
      <w:pPr>
        <w:pStyle w:val="ListBullet"/>
        <w:spacing w:line="240" w:lineRule="auto"/>
        <w:ind w:left="720"/>
      </w:pPr>
      <w:r/>
      <w:r>
        <w:rPr>
          <w:b/>
        </w:rPr>
        <w:t>Voters are being asked to untangle the wording:</w:t>
      </w:r>
      <w:r>
        <w:t xml:space="preserve"> Critics argue the amendment could blur separate debates and confuse people at the ballot box.</w:t>
      </w:r>
      <w:r/>
      <w:r/>
    </w:p>
    <w:p>
      <w:pPr>
        <w:pStyle w:val="Heading2"/>
      </w:pPr>
      <w:r>
        <w:t>A ballot measure with an unusual combination</w:t>
      </w:r>
      <w:r/>
    </w:p>
    <w:p>
      <w:r/>
      <w:r>
        <w:t>The most striking feature of Missouri Amendment 3 is its combination of abortion restrictions and transgender healthcare provisions. That pairing has made the campaign harder to read, particularly because supporters have tended to highlight the trans healthcare language while opponents have concentrated on abortion rights.</w:t>
      </w:r>
      <w:r/>
    </w:p>
    <w:p>
      <w:r/>
      <w:r>
        <w:t>Reporting by the Missouri Independent and KCUR described the amendment as part of a wider abortion-rights campaign, with the Stop the Ban coalition urging voters to reject it. Meanwhile, the measure's wording has fuelled arguments over whether voters are being asked to decide two distinct questions in one package.</w:t>
      </w:r>
      <w:r/>
    </w:p>
    <w:p>
      <w:r/>
      <w:r>
        <w:t>That matters because the transgender healthcare section isn't simply introducing a new debate. Missouri already has restrictions on gender-affirming care for minors, so opponents say the language risks presenting an existing policy as though it were the central new consequence of a yes vote.</w:t>
      </w:r>
      <w:r/>
    </w:p>
    <w:p>
      <w:pPr>
        <w:pStyle w:val="Heading2"/>
      </w:pPr>
      <w:r>
        <w:t>Why the wording is causing confusion</w:t>
      </w:r>
      <w:r/>
    </w:p>
    <w:p>
      <w:r/>
      <w:r>
        <w:t>The question of whether Amendment 3 would newly legalise or prohibit transgender healthcare has circulated widely online and in political messaging. A PolitiFact explainer found that the issue required careful reading, because the amendment's provisions sit alongside existing state restrictions and don't fit neatly into the claims made by campaigners on either side.</w:t>
      </w:r>
      <w:r/>
    </w:p>
    <w:p>
      <w:r/>
      <w:r>
        <w:t>The result is a ballot fight where a simple slogan can conceal a much messier legal picture. One side can talk about protecting children, while the other warns about abortion access, yet neither message necessarily gives voters the full context.</w:t>
      </w:r>
      <w:r/>
    </w:p>
    <w:p>
      <w:r/>
      <w:r>
        <w:t>For anyone trying to understand the proposal, the practical rule is simple: read the official ballot summary and compare it with more than one independent explanation. Campaign adverts are designed to persuade, not provide a neutral tour of the small print.</w:t>
      </w:r>
      <w:r/>
    </w:p>
    <w:p>
      <w:pPr>
        <w:pStyle w:val="Heading2"/>
      </w:pPr>
      <w:r>
        <w:t>PROMO is taking the conversation to the doorstep</w:t>
      </w:r>
      <w:r/>
    </w:p>
    <w:p>
      <w:r/>
      <w:r>
        <w:t>PROMO, Missouri's largest LGBTQ+ rights organisation, has chosen a more personal route. Its canvassers visit voters in cities including St Louis, aiming to discuss transgender people as neighbours, colleagues and family members rather than as an abstract political topic.</w:t>
      </w:r>
      <w:r/>
    </w:p>
    <w:p>
      <w:r/>
      <w:r>
        <w:t>The organisation has joined the broader effort against Amendment 3, as its own announcement confirms, but its doorstep work is also intended to last beyond this election. Volunteers are trained to have slower, more open conversations, often asking voters about their own experiences before sharing personal stories.</w:t>
      </w:r>
      <w:r/>
    </w:p>
    <w:p>
      <w:r/>
      <w:r>
        <w:t>That approach is known as deep canvassing. It was used prominently in earlier LGBTQ+ campaigns, including the fight for marriage equality, and it relies on empathy rather than a rapid exchange of talking points. It's less dramatic than a television advert, but a quiet conversation on a front step can linger.</w:t>
      </w:r>
      <w:r/>
    </w:p>
    <w:p>
      <w:pPr>
        <w:pStyle w:val="Heading2"/>
      </w:pPr>
      <w:r>
        <w:t>Can personal stories shift opinion?</w:t>
      </w:r>
      <w:r/>
    </w:p>
    <w:p>
      <w:r/>
      <w:r>
        <w:t>PROMO's organisers believe they can. Instead of treating uncertain voters as opponents to be defeated, canvassers try to understand what sits behind their concerns, whether that's fear, unfamiliarity or frustration with politicians.</w:t>
      </w:r>
      <w:r/>
    </w:p>
    <w:p>
      <w:r/>
      <w:r>
        <w:t>The method can be demanding. Door-knocking brings plenty of unanswered knocks and short conversations, while a longer discussion can leave volunteers emotionally drained. Community events organised with groups such as the Unitarian Universalist Church of Columbia and Intact Canvass show how the campaign has been supported through local organising as well as formal political activity.</w:t>
      </w:r>
      <w:r/>
    </w:p>
    <w:p>
      <w:r/>
      <w:r>
        <w:t>Research and campaign experience suggest that people often remember a personal encounter more vividly than a slogan. A voter may forget the wording on a billboard, but remember the name and story of the person who stood on their doorstep.</w:t>
      </w:r>
      <w:r/>
    </w:p>
    <w:p>
      <w:pPr>
        <w:pStyle w:val="Heading2"/>
      </w:pPr>
      <w:r>
        <w:t>The bigger fight continues after the vote</w:t>
      </w:r>
      <w:r/>
    </w:p>
    <w:p>
      <w:r/>
      <w:r>
        <w:t>Even if Amendment 3 fails, the dispute over transgender youth healthcare won't disappear. Missouri's existing restrictions remain, and LGBTQ+ advocates say the wider challenge is changing how voters understand trans people and the policies affecting them.</w:t>
      </w:r>
      <w:r/>
    </w:p>
    <w:p>
      <w:r/>
      <w:r>
        <w:t>That helps explain PROMO's five- to ten-year outlook. The group isn't only trying to influence one ballot decision; it's building organisers, relationships and familiarity in communities where transgender issues can otherwise be discussed only through national political conflict.</w:t>
      </w:r>
      <w:r/>
    </w:p>
    <w:p>
      <w:r/>
      <w:r>
        <w:t>The amendment's eventual result will provide a clear electoral answer, but it won't settle the human debate behind it. For organisers, the work continues one conversation at a time.</w:t>
      </w:r>
      <w:r/>
    </w:p>
    <w:p>
      <w:r/>
      <w:r>
        <w:t>Read the ballot language carefully, check independent reporting, and remember that one campaign slogan rarely explains an entire amendment.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2">
        <w:r>
          <w:rPr>
            <w:color w:val="0000EE"/>
            <w:u w:val="single"/>
          </w:rPr>
          <w:t>[4]</w:t>
        </w:r>
      </w:hyperlink>
      <w:r>
        <w:t xml:space="preserve">, </w:t>
      </w:r>
      <w:hyperlink r:id="rId15">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[5]</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https://www.autonomynews.co/missouri-amendment-3-voters-trans-kids-conservatives-lgbtq-deep-canvassers/</w:t>
        </w:r>
      </w:hyperlink>
      <w:r>
        <w:t xml:space="preserve"> - Please view link - unable to able to access data</w:t>
      </w:r>
      <w:r/>
    </w:p>
    <w:p>
      <w:pPr>
        <w:pStyle w:val="ListNumber"/>
        <w:spacing w:line="240" w:lineRule="auto"/>
        <w:ind w:left="720"/>
      </w:pPr>
      <w:r/>
      <w:hyperlink r:id="rId10">
        <w:r>
          <w:rPr>
            <w:color w:val="0000EE"/>
            <w:u w:val="single"/>
          </w:rPr>
          <w:t>https://missouriindependent.com/2026/05/27/abortion-rights-coalition-launches-campaign-against-missouri-amendment-3/</w:t>
        </w:r>
      </w:hyperlink>
      <w:r>
        <w:t xml:space="preserve"> - A coalition named Stop the Ban Missouri has launched a campaign opposing Amendment 3, a proposed ballot measure that seeks to reinstate Missouri's near-total abortion ban and introduce a constitutional ban on gender-affirming care for minors. The coalition argues that the amendment is a 'bait and switch' tactic by Republican lawmakers to overturn the 2024 vote that ended the state's abortion ban. The campaign has raised nearly $4 million, including a $2 million donation from the ACLU Foundation, and aims to educate voters about the implications of the amendment. (</w:t>
      </w:r>
      <w:hyperlink r:id="rId16">
        <w:r>
          <w:rPr>
            <w:color w:val="0000EE"/>
            <w:u w:val="single"/>
          </w:rPr>
          <w:t>missouriindependent.com</w:t>
        </w:r>
      </w:hyperlink>
      <w:r>
        <w:t>)</w:t>
      </w:r>
      <w:r/>
    </w:p>
    <w:p>
      <w:pPr>
        <w:pStyle w:val="ListNumber"/>
        <w:spacing w:line="240" w:lineRule="auto"/>
        <w:ind w:left="720"/>
      </w:pPr>
      <w:r/>
      <w:hyperlink r:id="rId11">
        <w:r>
          <w:rPr>
            <w:color w:val="0000EE"/>
            <w:u w:val="single"/>
          </w:rPr>
          <w:t>https://www.kcur.org/politics-elections-and-government/2026-05-27/missouri-amendment-3-abortion-stop-the-ban</w:t>
        </w:r>
      </w:hyperlink>
      <w:r>
        <w:t xml:space="preserve"> - The Stop the Ban Missouri campaign has been launched to oppose Amendment 3, a proposed ballot measure that would reinstate Missouri's near-total abortion ban and add a constitutional ban on gender-affirming care for minors. The coalition argues that the amendment is a 'bait and switch' tactic by Republican lawmakers to overturn the 2024 vote that ended the state's abortion ban. The campaign has raised nearly $4 million, including a $2 million donation from the ACLU Foundation, and aims to educate voters about the implications of the amendment. (</w:t>
      </w:r>
      <w:hyperlink r:id="rId17">
        <w:r>
          <w:rPr>
            <w:color w:val="0000EE"/>
            <w:u w:val="single"/>
          </w:rPr>
          <w:t>kcur.org</w:t>
        </w:r>
      </w:hyperlink>
      <w:r>
        <w:t>)</w:t>
      </w:r>
      <w:r/>
    </w:p>
    <w:p>
      <w:pPr>
        <w:pStyle w:val="ListNumber"/>
        <w:spacing w:line="240" w:lineRule="auto"/>
        <w:ind w:left="720"/>
      </w:pPr>
      <w:r/>
      <w:hyperlink r:id="rId12">
        <w:r>
          <w:rPr>
            <w:color w:val="0000EE"/>
            <w:u w:val="single"/>
          </w:rPr>
          <w:t>https://promomissouri.org/promo-missouri-joins-stop-the-ban/</w:t>
        </w:r>
      </w:hyperlink>
      <w:r>
        <w:t xml:space="preserve"> - PROMO, Missouri's LGBTQ+ public policy and advocacy organisation, has joined the Stop the Ban Missouri campaign as a member of its executive committee with a $100,000 financial contribution. The coalition includes organisations such as Abortion Action Missouri, ACLU of Missouri, Action St. Louis, Beacon Reproductive Health, Planned Parenthood Great Plains Votes, Planned Parenthood Great Rivers Action, and the Fairness Project. Together, they aim to defend Missourians' right to abortion, reproductive healthcare, and healthcare for trans youth. (</w:t>
      </w:r>
      <w:hyperlink r:id="rId18">
        <w:r>
          <w:rPr>
            <w:color w:val="0000EE"/>
            <w:u w:val="single"/>
          </w:rPr>
          <w:t>promomissouri.org</w:t>
        </w:r>
      </w:hyperlink>
      <w:r>
        <w:t>)</w:t>
      </w:r>
      <w:r/>
    </w:p>
    <w:p>
      <w:pPr>
        <w:pStyle w:val="ListNumber"/>
        <w:spacing w:line="240" w:lineRule="auto"/>
        <w:ind w:left="720"/>
      </w:pPr>
      <w:r/>
      <w:hyperlink r:id="rId15">
        <w:r>
          <w:rPr>
            <w:color w:val="0000EE"/>
            <w:u w:val="single"/>
          </w:rPr>
          <w:t>https://uucomo.org/events/promo-and-intact-canvass-4/</w:t>
        </w:r>
      </w:hyperlink>
      <w:r>
        <w:t xml:space="preserve"> - PROMO and IN•TACT are organising a canvassing event in Columbia, Missouri, to engage voters about Amendment 3. The event involves canvassing with a partner, talking to voters about the amendment, and sharing stories of real experiences. Those who have already been trained will review the conversation guide, receive a set of voter houses to visit, and spend most of the time talking with voters. Those who have not been trained will participate in a two-hour training to help connect with neighbours, share stories, and shift hearts and minds. (</w:t>
      </w:r>
      <w:hyperlink r:id="rId19">
        <w:r>
          <w:rPr>
            <w:color w:val="0000EE"/>
            <w:u w:val="single"/>
          </w:rPr>
          <w:t>uucomo.org</w:t>
        </w:r>
      </w:hyperlink>
      <w:r>
        <w:t>)</w:t>
      </w:r>
      <w:r/>
    </w:p>
    <w:p>
      <w:pPr>
        <w:pStyle w:val="ListNumber"/>
        <w:spacing w:line="240" w:lineRule="auto"/>
        <w:ind w:left="720"/>
      </w:pPr>
      <w:r/>
      <w:hyperlink r:id="rId13">
        <w:r>
          <w:rPr>
            <w:color w:val="0000EE"/>
            <w:u w:val="single"/>
          </w:rPr>
          <w:t>https://politifact.com/article/2024/oct/25/would-mo-abortion-amendment-legalize-trans-health/</w:t>
        </w:r>
      </w:hyperlink>
      <w:r>
        <w:t xml:space="preserve"> - Missouri's Amendment 3 seeks to codify protections for reproductive health care, including abortion, in the state constitution. It doesn't refer to LGBTQ+ issues, gender-affirming care, or transgender people. Critics argue that its language protecting 'all matters relating to reproductive health care' could create a legal path to overturn the state's current ban on gender-affirming procedures for minors. However, several legal experts stated that interpreting 'reproductive health care' to include gender-affirming care does not align with existing law and definitions. (</w:t>
      </w:r>
      <w:hyperlink r:id="rId20">
        <w:r>
          <w:rPr>
            <w:color w:val="0000EE"/>
            <w:u w:val="single"/>
          </w:rPr>
          <w:t>politifact.com</w:t>
        </w:r>
      </w:hyperlink>
      <w:r>
        <w:t>)</w:t>
      </w:r>
      <w:r/>
    </w:p>
    <w:p>
      <w:pPr>
        <w:pStyle w:val="ListNumber"/>
        <w:spacing w:line="240" w:lineRule="auto"/>
        <w:ind w:left="720"/>
      </w:pPr>
      <w:r/>
      <w:hyperlink r:id="rId14">
        <w:r>
          <w:rPr>
            <w:color w:val="0000EE"/>
            <w:u w:val="single"/>
          </w:rPr>
          <w:t>https://en.wikipedia.org/wiki/2026_Missouri_Amendment_3</w:t>
        </w:r>
      </w:hyperlink>
      <w:r>
        <w:t xml:space="preserve"> - Missouri Amendment 3 is a legislatively referred constitutional amendment that will appear on the ballot in Missouri on November 3, 2026. If passed, the amendment would ban abortion in the state, except in cases to protect the life of the mother, or, up to 12 weeks, in cases of rape and incest. It would also prohibit medical professionals from administering gender-affirming medical care to minors, which is already banned until August 2027 in the state via Senate Bill 49. A lawsuit was filed in July 2025 by the ACLU of Missouri challenging the ballot language for Amendment 3. In September 2025, a Cole County judge ordered the Secretary of State to modify the amendment's ballot language to clarify that it would repeal Amendment 3, an amendment passed in November 2024 protecting access to reproductive care in the state.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nomynews.co/missouri-amendment-3-voters-trans-kids-conservatives-lgbtq-deep-canvassers/" TargetMode="External"/><Relationship Id="rId10" Type="http://schemas.openxmlformats.org/officeDocument/2006/relationships/hyperlink" Target="https://missouriindependent.com/2026/05/27/abortion-rights-coalition-launches-campaign-against-missouri-amendment-3/" TargetMode="External"/><Relationship Id="rId11" Type="http://schemas.openxmlformats.org/officeDocument/2006/relationships/hyperlink" Target="https://www.kcur.org/politics-elections-and-government/2026-05-27/missouri-amendment-3-abortion-stop-the-ban" TargetMode="External"/><Relationship Id="rId12" Type="http://schemas.openxmlformats.org/officeDocument/2006/relationships/hyperlink" Target="https://promomissouri.org/promo-missouri-joins-stop-the-ban/" TargetMode="External"/><Relationship Id="rId13" Type="http://schemas.openxmlformats.org/officeDocument/2006/relationships/hyperlink" Target="https://politifact.com/article/2024/oct/25/would-mo-abortion-amendment-legalize-trans-health/" TargetMode="External"/><Relationship Id="rId14" Type="http://schemas.openxmlformats.org/officeDocument/2006/relationships/hyperlink" Target="https://en.wikipedia.org/wiki/2026_Missouri_Amendment_3" TargetMode="External"/><Relationship Id="rId15" Type="http://schemas.openxmlformats.org/officeDocument/2006/relationships/hyperlink" Target="https://uucomo.org/events/promo-and-intact-canvass-4/" TargetMode="External"/><Relationship Id="rId16" Type="http://schemas.openxmlformats.org/officeDocument/2006/relationships/hyperlink" Target="https://missouriindependent.com/2026/05/27/abortion-rights-coalition-launches-campaign-against-missouri-amendment-3/?utm_source=openai" TargetMode="External"/><Relationship Id="rId17" Type="http://schemas.openxmlformats.org/officeDocument/2006/relationships/hyperlink" Target="https://www.kcur.org/politics-elections-and-government/2026-05-27/missouri-amendment-3-abortion-stop-the-ban?utm_source=openai" TargetMode="External"/><Relationship Id="rId18" Type="http://schemas.openxmlformats.org/officeDocument/2006/relationships/hyperlink" Target="https://promomissouri.org/promo-missouri-joins-stop-the-ban/?utm_source=openai" TargetMode="External"/><Relationship Id="rId19" Type="http://schemas.openxmlformats.org/officeDocument/2006/relationships/hyperlink" Target="https://uucomo.org/events/promo-and-intact-canvass-4/?utm_source=openai" TargetMode="External"/><Relationship Id="rId20" Type="http://schemas.openxmlformats.org/officeDocument/2006/relationships/hyperlink" Target="https://politifact.com/article/2024/oct/25/would-mo-abortion-amendment-legalize-trans-health/?utm_source=openai" TargetMode="External"/><Relationship Id="rId21" Type="http://schemas.openxmlformats.org/officeDocument/2006/relationships/hyperlink" Target="https://en.wikipedia.org/wiki/2026_Missouri_Amendment_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