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Rebecca Salsbury on LGBTQIA+ Allyship and Inclusive Leadership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people looking for values they can trust. At the Financial Times, Chief Product and Technology Officer Rebecca Salsbury says meaningful LGBTQIA+ allyship starts with listening, challenging assumptions and making space for people to be themselves. Her career journey also offers a useful lesson in taking unexpected opportunities.</w:t>
      </w:r>
      <w:r/>
    </w:p>
    <w:p>
      <w:pPr>
        <w:pStyle w:val="Heading2"/>
      </w:pPr>
      <w:r>
        <w:t>Essential Takeaways</w:t>
      </w:r>
      <w:r/>
      <w:r/>
    </w:p>
    <w:p>
      <w:pPr>
        <w:pStyle w:val="ListBullet"/>
        <w:spacing w:line="240" w:lineRule="auto"/>
        <w:ind w:left="720"/>
      </w:pPr>
      <w:r/>
      <w:r>
        <w:rPr>
          <w:b/>
        </w:rPr>
        <w:t>A varied route to leadership:</w:t>
      </w:r>
      <w:r>
        <w:t xml:space="preserve"> Salsbury moved through technology, product and media roles before joining the Financial Times.</w:t>
      </w:r>
      <w:r/>
    </w:p>
    <w:p>
      <w:pPr>
        <w:pStyle w:val="ListBullet"/>
        <w:spacing w:line="240" w:lineRule="auto"/>
        <w:ind w:left="720"/>
      </w:pPr>
      <w:r/>
      <w:r>
        <w:rPr>
          <w:b/>
        </w:rPr>
        <w:t>Allyship means action:</w:t>
      </w:r>
      <w:r>
        <w:t xml:space="preserve"> She highlights listening, learning and supporting practical workplace change.</w:t>
      </w:r>
      <w:r/>
    </w:p>
    <w:p>
      <w:pPr>
        <w:pStyle w:val="ListBullet"/>
        <w:spacing w:line="240" w:lineRule="auto"/>
        <w:ind w:left="720"/>
      </w:pPr>
      <w:r/>
      <w:r>
        <w:rPr>
          <w:b/>
        </w:rPr>
        <w:t>FT Proud has influence:</w:t>
      </w:r>
      <w:r>
        <w:t xml:space="preserve"> The employee network helped shape trans inclusion policy and healthcare support.</w:t>
      </w:r>
      <w:r/>
    </w:p>
    <w:p>
      <w:pPr>
        <w:pStyle w:val="ListBullet"/>
        <w:spacing w:line="240" w:lineRule="auto"/>
        <w:ind w:left="720"/>
      </w:pPr>
      <w:r/>
      <w:r>
        <w:rPr>
          <w:b/>
        </w:rPr>
        <w:t>Inclusive leadership is broader:</w:t>
      </w:r>
      <w:r>
        <w:t xml:space="preserve"> Salsbury argues that people shouldn't be reduced to a single identity.</w:t>
      </w:r>
      <w:r/>
    </w:p>
    <w:p>
      <w:pPr>
        <w:pStyle w:val="ListBullet"/>
        <w:spacing w:line="240" w:lineRule="auto"/>
        <w:ind w:left="720"/>
      </w:pPr>
      <w:r/>
      <w:r>
        <w:rPr>
          <w:b/>
        </w:rPr>
        <w:t>Career advice is refreshingly practical:</w:t>
      </w:r>
      <w:r>
        <w:t xml:space="preserve"> Find advocates who understand you, then stay open to risks and sideways moves.</w:t>
      </w:r>
      <w:r/>
      <w:r/>
    </w:p>
    <w:p>
      <w:pPr>
        <w:pStyle w:val="Heading2"/>
      </w:pPr>
      <w:r>
        <w:t>A career built through unexpected turns</w:t>
      </w:r>
      <w:r/>
    </w:p>
    <w:p>
      <w:r/>
      <w:r>
        <w:t>Salsbury's path to the Financial Times hasn't followed a neat ladder. It began in the United States, moved across the Atlantic and developed through technology and product roles in media and entertainment.</w:t>
      </w:r>
      <w:r/>
    </w:p>
    <w:p>
      <w:r/>
      <w:r>
        <w:t xml:space="preserve">After relocating to Scotland in 2000, she worked for TiVo before moving to Sky and later joining the BBC. According to industry coverage, she spent more than a decade at the broadcaster, taking on a series of digital product, platform and leadership roles before moving into consulting and senior technology positions. </w:t>
      </w:r>
      <w:hyperlink r:id="rId9">
        <w:r>
          <w:rPr>
            <w:color w:val="0000EE"/>
            <w:u w:val="single"/>
          </w:rPr>
          <w:t>[2]</w:t>
        </w:r>
      </w:hyperlink>
      <w:r/>
    </w:p>
    <w:p>
      <w:r/>
      <w:r>
        <w:t xml:space="preserve">She became the FT's Chief Technology Officer in 2023 and was appointed Chief Product and Technology Officer in January 2026. The role brings together two areas that increasingly overlap as publishers develop digital products, subscription experiences and technology platforms. </w:t>
      </w:r>
      <w:hyperlink r:id="rId10">
        <w:r>
          <w:rPr>
            <w:color w:val="0000EE"/>
            <w:u w:val="single"/>
          </w:rPr>
          <w:t>[3]</w:t>
        </w:r>
      </w:hyperlink>
      <w:r/>
    </w:p>
    <w:p>
      <w:pPr>
        <w:pStyle w:val="Heading2"/>
      </w:pPr>
      <w:r>
        <w:t>Allyship starts with being willing to learn</w:t>
      </w:r>
      <w:r/>
    </w:p>
    <w:p>
      <w:r/>
      <w:r>
        <w:t>Salsbury is candid about the fact that allyship isn't a finished skill. Growing up in a rural New England community, she says conversations about sexuality and identity were limited, and that some early assumptions still need to be questioned.</w:t>
      </w:r>
      <w:r/>
    </w:p>
    <w:p>
      <w:r/>
      <w:r>
        <w:t>That honesty matters. Workplace allyship can sometimes become a collection of polished slogans, but the more useful version is quieter and more demanding. It involves noticing where your understanding is incomplete, listening to colleagues and accepting that good intentions don't remove the need to change.</w:t>
      </w:r>
      <w:r/>
    </w:p>
    <w:p>
      <w:r/>
      <w:r>
        <w:t xml:space="preserve">As executive sponsor of FT Proud, Salsbury says she has a chance not only to champion the LGBTQIA+ employee network but also to learn from it. The Financial Times describes its employee networks as part of a wider approach to inclusion and belonging. </w:t>
      </w:r>
      <w:hyperlink r:id="rId11">
        <w:r>
          <w:rPr>
            <w:color w:val="0000EE"/>
            <w:u w:val="single"/>
          </w:rPr>
          <w:t>[4]</w:t>
        </w:r>
      </w:hyperlink>
      <w:r/>
    </w:p>
    <w:p>
      <w:pPr>
        <w:pStyle w:val="Heading2"/>
      </w:pPr>
      <w:r>
        <w:t>What FT Proud is changing at the Financial Times</w:t>
      </w:r>
      <w:r/>
    </w:p>
    <w:p>
      <w:r/>
      <w:r>
        <w:t>Employee networks can offer community, but their influence is strongest when they help shape decisions. At the FT, Salsbury says FT Proud worked with trans colleagues and the people team on a trans inclusion policy and helped make the case for gender-affirming care through private healthcare benefits.</w:t>
      </w:r>
      <w:r/>
    </w:p>
    <w:p>
      <w:r/>
      <w:r>
        <w:t>That practical focus gives allyship a sturdier feel. Visibility is important, particularly when senior leaders are open about their support, but policies, benefits and everyday management decisions are what employees experience most directly.</w:t>
      </w:r>
      <w:r/>
    </w:p>
    <w:p>
      <w:r/>
      <w:r>
        <w:t xml:space="preserve">The FT's leadership structure has continued to evolve as the business combines editorial, product and technology priorities. Salsbury's appointment reflects that shift, with product and technology now central to how a modern international publisher serves its audience. </w:t>
      </w:r>
      <w:hyperlink r:id="rId12">
        <w:r>
          <w:rPr>
            <w:color w:val="0000EE"/>
            <w:u w:val="single"/>
          </w:rPr>
          <w:t>[5]</w:t>
        </w:r>
      </w:hyperlink>
      <w:r/>
    </w:p>
    <w:p>
      <w:pPr>
        <w:pStyle w:val="Heading2"/>
      </w:pPr>
      <w:r>
        <w:t>Why inclusive leadership goes beyond identity labels</w:t>
      </w:r>
      <w:r/>
    </w:p>
    <w:p>
      <w:r/>
      <w:r>
        <w:t>Salsbury's view of diversity has changed over time. She argues that older initiatives sometimes placed people into tidy categories, unintentionally creating a central norm and defining everyone else by their difference from it.</w:t>
      </w:r>
      <w:r/>
    </w:p>
    <w:p>
      <w:r/>
      <w:r>
        <w:t>Her preferred approach is inclusive leadership: recognising that people can face different barriers while understanding that no one is explained by a single characteristic. A colleague may be LGBTQIA+, disabled, from a particular ethnic background, a parent or all of those things at once.</w:t>
      </w:r>
      <w:r/>
    </w:p>
    <w:p>
      <w:r/>
      <w:r>
        <w:t xml:space="preserve">That perspective also reflects a broader workplace conversation about belonging. Organisations increasingly need policies that work in practice, not just language that sounds progressive on a careers page. The Financial Times' public employer information presents inclusion as part of its wider workplace culture and recruitment offer. </w:t>
      </w:r>
      <w:hyperlink r:id="rId11">
        <w:r>
          <w:rPr>
            <w:color w:val="0000EE"/>
            <w:u w:val="single"/>
          </w:rPr>
          <w:t>[4]</w:t>
        </w:r>
      </w:hyperlink>
      <w:r/>
    </w:p>
    <w:p>
      <w:pPr>
        <w:pStyle w:val="Heading2"/>
      </w:pPr>
      <w:r>
        <w:t>The career lesson is simple: stay open</w:t>
      </w:r>
      <w:r/>
    </w:p>
    <w:p>
      <w:r/>
      <w:r>
        <w:t>Salsbury describes her career as more like a spider web than a straight line. She moved sideways, accepted unfamiliar challenges and took roles before she felt completely certain she was ready.</w:t>
      </w:r>
      <w:r/>
    </w:p>
    <w:p>
      <w:r/>
      <w:r>
        <w:t>Her advice is especially useful for anyone who feels pressure to have a five-year plan. Look for managers, mentors and sponsors who recognise strengths you may not yet see in yourself, she suggests, then pay attention when they encourage you to take a calculated risk.</w:t>
      </w:r>
      <w:r/>
    </w:p>
    <w:p>
      <w:r/>
      <w:r>
        <w:t xml:space="preserve">It isn't glamorous advice, but it's believable. Careers are often shaped by a conversation, a supportive manager or one slightly daunting opportunity that arrives before you feel fully prepared. Salsbury's story makes a strong case for treating those moments as possibilities rather than interruptions. </w:t>
      </w:r>
      <w:hyperlink r:id="rId13">
        <w:r>
          <w:rPr>
            <w:color w:val="0000EE"/>
            <w:u w:val="single"/>
          </w:rPr>
          <w:t>[6]</w:t>
        </w:r>
      </w:hyperlink>
      <w:r/>
    </w:p>
    <w:p>
      <w:pPr>
        <w:pStyle w:val="Heading2"/>
      </w:pPr>
      <w:r>
        <w:t>A more human idea of workplace inclusion</w:t>
      </w:r>
      <w:r/>
    </w:p>
    <w:p>
      <w:r/>
      <w:r>
        <w:t>For Salsbury, the goal isn't simply to make LGBTQIA+ colleagues visible. It's to create workplaces where people don't have to hide, explain or repeatedly defend who they are in order to belong.</w:t>
      </w:r>
      <w:r/>
    </w:p>
    <w:p>
      <w:r/>
      <w:r>
        <w:t>That ambition reaches beyond corporate policy. It asks colleagues to listen when someone's experience unsettles an old assumption, and it asks leaders to respond with more than a statement. In a difficult public climate, those habits can make work feel safer and more honest.</w:t>
      </w:r>
      <w:r/>
    </w:p>
    <w:p>
      <w:r/>
      <w:r>
        <w:t xml:space="preserve">The wider technology and product community is also paying closer attention to how leadership shapes workplace culture, particularly in organisations undergoing rapid digital change. </w:t>
      </w:r>
      <w:hyperlink r:id="rId14">
        <w:r>
          <w:rPr>
            <w:color w:val="0000EE"/>
            <w:u w:val="single"/>
          </w:rPr>
          <w:t>[7]</w:t>
        </w:r>
      </w:hyperlink>
      <w:r/>
    </w:p>
    <w:p>
      <w:r/>
      <w:r>
        <w:t>In the end, allyship isn't a badge you earn once. It's a practice, and the most convincing version is usually visible in what a workplace changes.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4">
        <w:r>
          <w:rPr>
            <w:color w:val="0000EE"/>
            <w:u w:val="single"/>
          </w:rPr>
          <w:t>[7]</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https://diva-magazine.com/2026/10/14/rebecca-salsbury-mygwork/?utm_source=rss&amp;utm_medium=rss&amp;utm_campaign=rebecca-salsbury-mygwork</w:t>
        </w:r>
      </w:hyperlink>
      <w:r>
        <w:t xml:space="preserve"> - Please view link - unable to able to access data</w:t>
      </w:r>
      <w:r/>
    </w:p>
    <w:p>
      <w:pPr>
        <w:pStyle w:val="ListNumber"/>
        <w:spacing w:line="240" w:lineRule="auto"/>
        <w:ind w:left="720"/>
      </w:pPr>
      <w:r/>
      <w:hyperlink r:id="rId9">
        <w:r>
          <w:rPr>
            <w:color w:val="0000EE"/>
            <w:u w:val="single"/>
          </w:rPr>
          <w:t>https://www.inpublishing.co.uk/articles/ft-appoints-new-chief-product-and-technology-officer-25786</w:t>
        </w:r>
      </w:hyperlink>
      <w:r>
        <w:t xml:space="preserve"> - In September 2025, the Financial Times announced the appointment of Rebecca Salsbury as Chief Product and Technology Officer, effective January 2026. Salsbury, who joined the FT in 2023 as Chief Technology Officer, has been instrumental in shaping the technology strategy across all FT Group companies. Prior to her tenure at the FT, she spent over a decade at the BBC, where she was responsible for platform services underpinning all digital products. Jon Slade, CEO of FT Group, praised Salsbury's strategic thinking and technical expertise, stating she would bring real strength to the FT management board.</w:t>
      </w:r>
      <w:r/>
    </w:p>
    <w:p>
      <w:pPr>
        <w:pStyle w:val="ListNumber"/>
        <w:spacing w:line="240" w:lineRule="auto"/>
        <w:ind w:left="720"/>
      </w:pPr>
      <w:r/>
      <w:hyperlink r:id="rId10">
        <w:r>
          <w:rPr>
            <w:color w:val="0000EE"/>
            <w:u w:val="single"/>
          </w:rPr>
          <w:t>https://www.theorg.com/org/financial-times/person/rebecca-salsbury</w:t>
        </w:r>
      </w:hyperlink>
      <w:r>
        <w:t xml:space="preserve"> - Rebecca Salsbury serves as the Chief Product and Technology Officer at the Financial Times. She joined the FT in May 2023 as Chief Technology Officer and was appointed to her current role in January 2026. Prior to the FT, Salsbury founded Rebecca Salsbury Consulting Ltd, providing consultancy on digital product lifecycle and technology transformation. She has extensive experience in the media sector, having held various senior leadership positions at the BBC from 2009 to 2020, including Deputy Director of BBC Platform. Salsbury holds a Master’s degree in Mathematics &amp; Computing Education and a Bachelor's degree in Mathematics Education from the University of Maine.</w:t>
      </w:r>
      <w:r/>
    </w:p>
    <w:p>
      <w:pPr>
        <w:pStyle w:val="ListNumber"/>
        <w:spacing w:line="240" w:lineRule="auto"/>
        <w:ind w:left="720"/>
      </w:pPr>
      <w:r/>
      <w:hyperlink r:id="rId11">
        <w:r>
          <w:rPr>
            <w:color w:val="0000EE"/>
            <w:u w:val="single"/>
          </w:rPr>
          <w:t>https://mygwork.com/organizations/financial-times</w:t>
        </w:r>
      </w:hyperlink>
      <w:r>
        <w:t xml:space="preserve"> - The Financial Times is a leading business news organisation, recognised internationally for its authority, integrity, and accuracy. The FT has a record paying readership of one million, three-quarters of which are digital subscriptions. It is part of Nikkei Inc., which provides a broad range of information, news, and services for the global business community. The FT has offices in more than 35 cities, including London, New York, Hong Kong, Beijing, Manila, Sofia, San Francisco, and Tokyo. The organisation is committed to diversity and inclusion, offering various employee-led networks and initiatives to support its diverse workforce.</w:t>
      </w:r>
      <w:r/>
    </w:p>
    <w:p>
      <w:pPr>
        <w:pStyle w:val="ListNumber"/>
        <w:spacing w:line="240" w:lineRule="auto"/>
        <w:ind w:left="720"/>
      </w:pPr>
      <w:r/>
      <w:hyperlink r:id="rId12">
        <w:r>
          <w:rPr>
            <w:color w:val="0000EE"/>
            <w:u w:val="single"/>
          </w:rPr>
          <w:t>https://www.theofficialboard.com/news/financial-times</w:t>
        </w:r>
      </w:hyperlink>
      <w:r>
        <w:t xml:space="preserve"> - The Official Board provides detailed information on the Financial Times, including its headquarters in the United Kingdom and its ownership by Nikkei. The platform offers insights into the FT's organisational structure, highlighting key executives such as Jon Slade, CEO, and Sarah Hopkins, Chief People Officer. It also notes the appointment of Rebecca Salsbury as Chief Product and Technology Officer in January 2026, reflecting the FT's commitment to leadership in the media industry.</w:t>
      </w:r>
      <w:r/>
    </w:p>
    <w:p>
      <w:pPr>
        <w:pStyle w:val="ListNumber"/>
        <w:spacing w:line="240" w:lineRule="auto"/>
        <w:ind w:left="720"/>
      </w:pPr>
      <w:r/>
      <w:hyperlink r:id="rId13">
        <w:r>
          <w:rPr>
            <w:color w:val="0000EE"/>
            <w:u w:val="single"/>
          </w:rPr>
          <w:t>https://www.theofficialboard.com/people/rebecca-salsbury-24g94</w:t>
        </w:r>
      </w:hyperlink>
      <w:r>
        <w:t xml:space="preserve"> - Rebecca Salsbury is the Chief Product and Technology Officer at the Financial Times. Her career includes roles at Napster, BBC, Sky, and TiVo, as well as experience as an independent consultant and EDI workshop facilitator. Salsbury is known for her creativity in software product development and organisational transformation, blending pragmatism with strategic vision. She is passionate about inclusive leadership and has a background in education, having started in the field before transitioning to technology.</w:t>
      </w:r>
      <w:r/>
    </w:p>
    <w:p>
      <w:pPr>
        <w:pStyle w:val="ListNumber"/>
        <w:spacing w:line="240" w:lineRule="auto"/>
        <w:ind w:left="720"/>
      </w:pPr>
      <w:r/>
      <w:hyperlink r:id="rId14">
        <w:r>
          <w:rPr>
            <w:color w:val="0000EE"/>
            <w:u w:val="single"/>
          </w:rPr>
          <w:t>https://www.linkedin.com/showcase/life-ft/</w:t>
        </w:r>
      </w:hyperlink>
      <w:r>
        <w:t xml:space="preserve"> - Life@FT is the Financial Times' official LinkedIn page, offering insights into the company's culture, values, and initiatives. The page highlights the FT's commitment to inclusion, showcasing events like Pride in London where FT Proud, the FT's LGBTQ+ employee network, participates. It emphasises the importance of visibility and allyship in creating a workplace where everyone feels seen, valued, and able to be themselves. The page also provides information on career opportunities and the FT's dedication to fostering a diverse and inclusive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publishing.co.uk/articles/ft-appoints-new-chief-product-and-technology-officer-25786" TargetMode="External"/><Relationship Id="rId10" Type="http://schemas.openxmlformats.org/officeDocument/2006/relationships/hyperlink" Target="https://www.theorg.com/org/financial-times/person/rebecca-salsbury" TargetMode="External"/><Relationship Id="rId11" Type="http://schemas.openxmlformats.org/officeDocument/2006/relationships/hyperlink" Target="https://mygwork.com/organizations/financial-times" TargetMode="External"/><Relationship Id="rId12" Type="http://schemas.openxmlformats.org/officeDocument/2006/relationships/hyperlink" Target="https://www.theofficialboard.com/news/financial-times" TargetMode="External"/><Relationship Id="rId13" Type="http://schemas.openxmlformats.org/officeDocument/2006/relationships/hyperlink" Target="https://www.theofficialboard.com/people/rebecca-salsbury-24g94" TargetMode="External"/><Relationship Id="rId14" Type="http://schemas.openxmlformats.org/officeDocument/2006/relationships/hyperlink" Target="https://www.linkedin.com/showcase/life-ft/" TargetMode="External"/><Relationship Id="rId15" Type="http://schemas.openxmlformats.org/officeDocument/2006/relationships/hyperlink" Target="https://diva-magazine.com/2026/10/14/rebecca-salsbury-mygwork/?utm_source=rss&amp;utm_medium=rss&amp;utm_campaign=rebecca-salsbury-mygw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