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TransPride Health and Wellness Conference Offers 60+ Online Sessions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Organisers are bringing Pittsburgh's TransPride YOUniting Health &amp; Wellness Conference online for three days from 15 October 2026, giving trans and gender-diverse people, professionals and allies a welcoming space to learn about care, identity and community wellbeing.</w:t>
      </w:r>
      <w:r/>
    </w:p>
    <w:p>
      <w:pPr>
        <w:pStyle w:val="Heading2"/>
      </w:pPr>
      <w:r>
        <w:t>Essential Takeaways</w:t>
      </w:r>
      <w:r/>
      <w:r/>
    </w:p>
    <w:p>
      <w:pPr>
        <w:pStyle w:val="ListBullet"/>
        <w:spacing w:line="240" w:lineRule="auto"/>
        <w:ind w:left="720"/>
      </w:pPr>
      <w:r/>
      <w:r>
        <w:rPr>
          <w:b/>
        </w:rPr>
        <w:t>Three days online:</w:t>
      </w:r>
      <w:r>
        <w:t xml:space="preserve"> The 2026 conference will run virtually through Whova, making sessions accessible beyond Pittsburgh.</w:t>
      </w:r>
      <w:r/>
    </w:p>
    <w:p>
      <w:pPr>
        <w:pStyle w:val="ListBullet"/>
        <w:spacing w:line="240" w:lineRule="auto"/>
        <w:ind w:left="720"/>
      </w:pPr>
      <w:r/>
      <w:r>
        <w:rPr>
          <w:b/>
        </w:rPr>
        <w:t>More than 60 workshops:</w:t>
      </w:r>
      <w:r>
        <w:t xml:space="preserve"> The programme covers education, practical skills, community care and professional learning.</w:t>
      </w:r>
      <w:r/>
    </w:p>
    <w:p>
      <w:pPr>
        <w:pStyle w:val="ListBullet"/>
        <w:spacing w:line="240" w:lineRule="auto"/>
        <w:ind w:left="720"/>
      </w:pPr>
      <w:r/>
      <w:r>
        <w:rPr>
          <w:b/>
        </w:rPr>
        <w:t>Key health themes:</w:t>
      </w:r>
      <w:r>
        <w:t xml:space="preserve"> Speakers will discuss gender-affirming care, medical data ethics and advance directives.</w:t>
      </w:r>
      <w:r/>
    </w:p>
    <w:p>
      <w:pPr>
        <w:pStyle w:val="ListBullet"/>
        <w:spacing w:line="240" w:lineRule="auto"/>
        <w:ind w:left="720"/>
      </w:pPr>
      <w:r/>
      <w:r>
        <w:rPr>
          <w:b/>
        </w:rPr>
        <w:t>A community-rooted event:</w:t>
      </w:r>
      <w:r>
        <w:t xml:space="preserve"> TransPride grew from a grassroots Pittsburgh gathering into a major trans and non-binary-focused programme.</w:t>
      </w:r>
      <w:r/>
    </w:p>
    <w:p>
      <w:pPr>
        <w:pStyle w:val="ListBullet"/>
        <w:spacing w:line="240" w:lineRule="auto"/>
        <w:ind w:left="720"/>
      </w:pPr>
      <w:r/>
      <w:r>
        <w:rPr>
          <w:b/>
        </w:rPr>
        <w:t>Registration remains open:</w:t>
      </w:r>
      <w:r>
        <w:t xml:space="preserve"> Attendees can still sign up through TransPride PGH.</w:t>
      </w:r>
      <w:r/>
      <w:r/>
    </w:p>
    <w:p>
      <w:pPr>
        <w:pStyle w:val="Heading2"/>
      </w:pPr>
      <w:r>
        <w:t>A small Pittsburgh gathering grew into something much bigger</w:t>
      </w:r>
      <w:r/>
    </w:p>
    <w:p>
      <w:r/>
      <w:r>
        <w:t>What began with a picnic in late 2010 has developed into a substantial online conference for trans and gender-diverse communities. The early organisers wanted to create more spaces centred on trans and non-binary people, and the project soon expanded into showcases, workshops and community events.</w:t>
      </w:r>
      <w:r/>
    </w:p>
    <w:p>
      <w:r/>
      <w:r>
        <w:t>That history gives the conference a different feel from a conventional professional summit. It isn't simply a timetable of panels and presentations. There's a strong sense of people building something together, with education sitting alongside affirmation, creativity and connection.</w:t>
      </w:r>
      <w:r/>
    </w:p>
    <w:p>
      <w:r/>
      <w:r>
        <w:t>The TransPride PGH website presents the organisation as a continuing community effort, while event listings describe the 2026 conference as a Pittsburgh-rooted programme with a broader reach.</w:t>
      </w:r>
      <w:r/>
    </w:p>
    <w:p>
      <w:pPr>
        <w:pStyle w:val="Heading2"/>
      </w:pPr>
      <w:r>
        <w:t>What can attendees expect from the 2026 conference?</w:t>
      </w:r>
      <w:r/>
    </w:p>
    <w:p>
      <w:r/>
      <w:r>
        <w:t>The headline programme focuses on issues that are both practical and deeply personal. Keynote conversations will cover gender-affirming care, the treatment of trans identity in medical data systems and advance directives for older trans people.</w:t>
      </w:r>
      <w:r/>
    </w:p>
    <w:p>
      <w:r/>
      <w:r>
        <w:t>That last subject is particularly important. Planning for future healthcare and end-of-life decisions can feel distant or uncomfortable, but clear documentation can help protect a person's wishes, identity and autonomy when they may not be able to speak for themselves.</w:t>
      </w:r>
      <w:r/>
    </w:p>
    <w:p>
      <w:r/>
      <w:r>
        <w:t>The programme also looks beyond clinical care. Organisers highlight community care, belonging, and paramedical and cosmetic tattooing as creative routes towards trans wellbeing. It makes for a broad definition of health, one that includes confidence, visibility and the feeling of being properly understood.</w:t>
      </w:r>
      <w:r/>
    </w:p>
    <w:p>
      <w:pPr>
        <w:pStyle w:val="Heading2"/>
      </w:pPr>
      <w:r>
        <w:t>Why an online format matters</w:t>
      </w:r>
      <w:r/>
    </w:p>
    <w:p>
      <w:r/>
      <w:r>
        <w:t>A virtual conference can remove several barriers at once. People who can't travel to Pittsburgh, who need to manage health concerns, or who live far from trans-affirming services can take part from home, perhaps with a cup of tea within easy reach.</w:t>
      </w:r>
      <w:r/>
    </w:p>
    <w:p>
      <w:r/>
      <w:r>
        <w:t>It also opens the door to speakers and attendees from across the United States and beyond. The conference's online setting means its conversations aren't limited by the size of a local venue, which is useful for a community spread across different regions and support networks.</w:t>
      </w:r>
      <w:r/>
    </w:p>
    <w:p>
      <w:r/>
      <w:r>
        <w:t>For first-time attendees, the virtual format may feel less intimidating too. Checking the schedule, choosing a session and stepping away when needed can be easier online, especially for anyone unsure about entering a large in-person event.</w:t>
      </w:r>
      <w:r/>
    </w:p>
    <w:p>
      <w:pPr>
        <w:pStyle w:val="Heading2"/>
      </w:pPr>
      <w:r>
        <w:t>How professionals and allies can use the programme</w:t>
      </w:r>
      <w:r/>
    </w:p>
    <w:p>
      <w:r/>
      <w:r>
        <w:t>The conference is designed for community members, but it also speaks directly to professionals who work with trans and gender-diverse people. Workshops can offer a practical way to improve knowledge, question assumptions and understand where everyday systems may fall short.</w:t>
      </w:r>
      <w:r/>
    </w:p>
    <w:p>
      <w:r/>
      <w:r>
        <w:t>That matters in settings such as healthcare, social services, education and community support. Better intentions are helpful, but they don't replace informed practice. Sessions on medical records, gender-affirming care and autonomy address the details that can shape a person's experience long after a policy has been written.</w:t>
      </w:r>
      <w:r/>
    </w:p>
    <w:p>
      <w:r/>
      <w:r>
        <w:t>Allies may find the programme most useful when they arrive ready to listen rather than lead. The strongest contribution is often simple: learn the language, understand the issues and take that knowledge into workplaces, families and local organisations.</w:t>
      </w:r>
      <w:r/>
    </w:p>
    <w:p>
      <w:pPr>
        <w:pStyle w:val="Heading2"/>
      </w:pPr>
      <w:r>
        <w:t>A conference shaped by resilience and connection</w:t>
      </w:r>
      <w:r/>
    </w:p>
    <w:p>
      <w:r/>
      <w:r>
        <w:t>The 2026 event arrives at a tense moment for trans communities, with organisers pointing to growing pressure around gender, resources and support. Against that backdrop, gathering for education and care becomes more than a conference activity. It's a way to maintain relationships and keep community knowledge moving.</w:t>
      </w:r>
      <w:r/>
    </w:p>
    <w:p>
      <w:r/>
      <w:r>
        <w:t>The tone is serious, but it isn't bleak. A programme that combines evidence-based discussion with celebration, creative work and connection suggests a community refusing to be reduced to the challenges it faces.</w:t>
      </w:r>
      <w:r/>
    </w:p>
    <w:p>
      <w:r/>
      <w:r>
        <w:t>Registration is still available for the three-day virtual event, which begins on 15 October 2026 through Whova. For anyone looking for trans-affirming health information, professional learning or a stronger sense of connection, it could be a worthwhile place to start.</w:t>
      </w:r>
      <w:r/>
    </w:p>
    <w:p>
      <w:r/>
      <w:r>
        <w:t>Learn, connect and make space for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[5]</w:t>
        </w:r>
      </w:hyperlink>
      <w:r>
        <w:t xml:space="preserve">- Paragraph 18: </w:t>
      </w:r>
      <w:hyperlink r:id="rId12">
        <w:r>
          <w:rPr>
            <w:color w:val="0000EE"/>
            <w:u w:val="single"/>
          </w:rPr>
          <w:t>[3]</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3">
        <w:r>
          <w:rPr>
            <w:color w:val="0000EE"/>
            <w:u w:val="single"/>
          </w:rPr>
          <w:t>[5]</w:t>
        </w:r>
      </w:hyperlink>
      <w:r>
        <w:t xml:space="preserve">, </w:t>
      </w:r>
      <w:hyperlink r:id="rId14">
        <w:r>
          <w:rPr>
            <w:color w:val="0000EE"/>
            <w:u w:val="single"/>
          </w:rPr>
          <w:t>[6]</w:t>
        </w:r>
      </w:hyperlink>
      <w:r>
        <w:t xml:space="preserve">- Paragraph 21: </w:t>
      </w:r>
      <w:hyperlink r:id="rId10">
        <w:r>
          <w:rPr>
            <w:color w:val="0000EE"/>
            <w:u w:val="single"/>
          </w:rPr>
          <w:t>[2]</w:t>
        </w:r>
      </w:hyperlink>
      <w:r>
        <w:t xml:space="preserve">, </w:t>
      </w:r>
      <w:hyperlink r:id="rId15">
        <w:r>
          <w:rPr>
            <w:color w:val="0000EE"/>
            <w:u w:val="single"/>
          </w:rPr>
          <w:t>[7]</w:t>
        </w:r>
      </w:hyperlink>
      <w:r>
        <w:t xml:space="preserve">- Paragraph 22: </w:t>
      </w:r>
      <w:hyperlink r:id="rId12">
        <w:r>
          <w:rPr>
            <w:color w:val="0000EE"/>
            <w:u w:val="single"/>
          </w:rPr>
          <w:t>[3]</w:t>
        </w:r>
      </w:hyperlink>
      <w:r>
        <w:t xml:space="preserve">, </w:t>
      </w:r>
      <w:hyperlink r:id="rId11">
        <w:r>
          <w:rPr>
            <w:color w:val="0000EE"/>
            <w:u w:val="single"/>
          </w:rPr>
          <w:t>[4]</w:t>
        </w:r>
      </w:hyperlink>
      <w:r>
        <w:t xml:space="preserve">- Paragraph 23: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https://qburgh.com/transpride-health-wellness-conference/</w:t>
        </w:r>
      </w:hyperlink>
      <w:r>
        <w:t xml:space="preserve"> - Please view link - unable to able to access data</w:t>
      </w:r>
      <w:r/>
    </w:p>
    <w:p>
      <w:pPr>
        <w:pStyle w:val="ListNumber"/>
        <w:spacing w:line="240" w:lineRule="auto"/>
        <w:ind w:left="720"/>
      </w:pPr>
      <w:r/>
      <w:hyperlink r:id="rId10">
        <w:r>
          <w:rPr>
            <w:color w:val="0000EE"/>
            <w:u w:val="single"/>
          </w:rPr>
          <w:t>https://www.transpridepgh.org/hw-conference.html</w:t>
        </w:r>
      </w:hyperlink>
      <w:r>
        <w:t xml:space="preserve"> - The 2026 TransPride YOUniting Health &amp; Wellness Conference is scheduled for October 15–17, 2026. This annual event offers three days of professional continuing education for medical practitioners and students, alongside community-focused content. It is open and free to all transgender, nonbinary, and gender-diverse community members (18+) and their immediate caregivers, providing full access to all content. The conference is a collaborative effort between TransPride PGH, TransYOUniting, and other institutional and community partners, organised and facilitated in Pittsburgh, PA.</w:t>
      </w:r>
      <w:r/>
    </w:p>
    <w:p>
      <w:pPr>
        <w:pStyle w:val="ListNumber"/>
        <w:spacing w:line="240" w:lineRule="auto"/>
        <w:ind w:left="720"/>
      </w:pPr>
      <w:r/>
      <w:hyperlink r:id="rId12">
        <w:r>
          <w:rPr>
            <w:color w:val="0000EE"/>
            <w:u w:val="single"/>
          </w:rPr>
          <w:t>https://www.transpridepgh.org/faq1.html</w:t>
        </w:r>
      </w:hyperlink>
      <w:r>
        <w:t xml:space="preserve"> - The FAQ section for the 2026 TransPride YOUniting Health &amp; Wellness Conference provides essential information. The conference is scheduled for October 15–17, 2026, and is a hybrid event, with core content presented virtually through the Whova events platform. It is intended for healthcare professionals from various medical and behavioural health fields, researchers, advocates, community workers, legal professionals, and all adult transgender and gender-diverse community members and their families or caregivers.</w:t>
      </w:r>
      <w:r/>
    </w:p>
    <w:p>
      <w:pPr>
        <w:pStyle w:val="ListNumber"/>
        <w:spacing w:line="240" w:lineRule="auto"/>
        <w:ind w:left="720"/>
      </w:pPr>
      <w:r/>
      <w:hyperlink r:id="rId11">
        <w:r>
          <w:rPr>
            <w:color w:val="0000EE"/>
            <w:u w:val="single"/>
          </w:rPr>
          <w:t>https://www.transpridepgh.org/</w:t>
        </w:r>
      </w:hyperlink>
      <w:r>
        <w:t xml:space="preserve"> - TransPride Pittsburgh is dedicated to strengthening existing communities of gender non-conforming and transgender individuals, as well as creating sustainable networks through cooperative educational and social programmes and events. Their mission includes providing resources and support for the transgender and gender-diverse community in Pittsburgh, Pennsylvania.</w:t>
      </w:r>
      <w:r/>
    </w:p>
    <w:p>
      <w:pPr>
        <w:pStyle w:val="ListNumber"/>
        <w:spacing w:line="240" w:lineRule="auto"/>
        <w:ind w:left="720"/>
      </w:pPr>
      <w:r/>
      <w:hyperlink r:id="rId13">
        <w:r>
          <w:rPr>
            <w:color w:val="0000EE"/>
            <w:u w:val="single"/>
          </w:rPr>
          <w:t>https://www.gayout.com/usa-canada/united-states/pittsburgh/events/2026-transpride-youniting-health-wellness-conference-2026-10-15</w:t>
        </w:r>
      </w:hyperlink>
      <w:r>
        <w:t xml:space="preserve"> - The 2026 TransPride YOUniting Health &amp; Wellness Conference is scheduled for October 15, 2026, from 8:00 AM to 6:00 PM, and will be held virtually. The event aims to bring together the LGBTQ2SIA+ community from all walks of life, races, ethnicities, ages, and socio-economic statuses. Recent studies suggest that gender-diverse people face unprecedented challenges, and this conference seeks to address these issues by centering the lives and lived experiences of transgender, gender-diverse, and gender non-conforming individuals.</w:t>
      </w:r>
      <w:r/>
    </w:p>
    <w:p>
      <w:pPr>
        <w:pStyle w:val="ListNumber"/>
        <w:spacing w:line="240" w:lineRule="auto"/>
        <w:ind w:left="720"/>
      </w:pPr>
      <w:r/>
      <w:hyperlink r:id="rId14">
        <w:r>
          <w:rPr>
            <w:color w:val="0000EE"/>
            <w:u w:val="single"/>
          </w:rPr>
          <w:t>https://www.pittsburghpride.com/</w:t>
        </w:r>
      </w:hyperlink>
      <w:r>
        <w:t xml:space="preserve"> - Pittsburgh Pride is a consortium of local TLGBQIA+ organisations that work together to create community-focused pride events. Organised by a group of local LGBTQ+ organisations, including TransYOUniting, Pittsburgh Pride reflects the diversity of the community and stands as a beacon of the city's revival and the joy of honouring those who came before.</w:t>
      </w:r>
      <w:r/>
    </w:p>
    <w:p>
      <w:pPr>
        <w:pStyle w:val="ListNumber"/>
        <w:spacing w:line="240" w:lineRule="auto"/>
        <w:ind w:left="720"/>
      </w:pPr>
      <w:r/>
      <w:hyperlink r:id="rId15">
        <w:r>
          <w:rPr>
            <w:color w:val="0000EE"/>
            <w:u w:val="single"/>
          </w:rPr>
          <w:t>https://trans.health/wp-content/uploads/2026/01/Trans-Pride-2026-Press-Release.pdf</w:t>
        </w:r>
      </w:hyperlink>
      <w:r>
        <w:t xml:space="preserve"> - The Transgender Health &amp; Wellness Center announced Trans Pride 2026: 'Empower and Employ,' taking place at the Palm Springs Demuth Community Center on March 28, 2026. This annual community celebration aims to uplift and empower transgender, gender non-conforming, intersex (TGI), and allied individuals while fostering positive visibility, connection, and inclusion. The theme 'Empower and Employ' highlights professional development, workplace inclusion, and wellness-centred resources for the TGI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transpride-health-wellness-conference/" TargetMode="External"/><Relationship Id="rId10" Type="http://schemas.openxmlformats.org/officeDocument/2006/relationships/hyperlink" Target="https://www.transpridepgh.org/hw-conference.html" TargetMode="External"/><Relationship Id="rId11" Type="http://schemas.openxmlformats.org/officeDocument/2006/relationships/hyperlink" Target="https://www.transpridepgh.org/" TargetMode="External"/><Relationship Id="rId12" Type="http://schemas.openxmlformats.org/officeDocument/2006/relationships/hyperlink" Target="https://www.transpridepgh.org/faq1.html" TargetMode="External"/><Relationship Id="rId13" Type="http://schemas.openxmlformats.org/officeDocument/2006/relationships/hyperlink" Target="https://www.gayout.com/usa-canada/united-states/pittsburgh/events/2026-transpride-youniting-health-wellness-conference-2026-10-15" TargetMode="External"/><Relationship Id="rId14" Type="http://schemas.openxmlformats.org/officeDocument/2006/relationships/hyperlink" Target="https://www.pittsburghpride.com/" TargetMode="External"/><Relationship Id="rId15" Type="http://schemas.openxmlformats.org/officeDocument/2006/relationships/hyperlink" Target="https://trans.health/wp-content/uploads/2026/01/Trans-Pride-2026-Press-Releas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