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Spirit Day 2026 Events Support LGBTQ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turning New York purple for Spirit Day 2026, with Kathryn Hahn, Megan Hilty, Peppermint and other familiar faces joining GLAAD's campaign against bullying. The annual event brings performers, schools, public spaces and community groups together on 15 October, giving LGBTQ young people a visible reminder that they aren't standing alone.</w:t>
      </w:r>
      <w:r/>
    </w:p>
    <w:p>
      <w:pPr>
        <w:pStyle w:val="Heading2"/>
      </w:pPr>
      <w:r>
        <w:t>Essential Takeaways</w:t>
      </w:r>
      <w:r/>
      <w:r/>
    </w:p>
    <w:p>
      <w:pPr>
        <w:pStyle w:val="ListBullet"/>
        <w:spacing w:line="240" w:lineRule="auto"/>
        <w:ind w:left="720"/>
      </w:pPr>
      <w:r/>
      <w:r>
        <w:rPr>
          <w:b/>
        </w:rPr>
        <w:t>Spirit Day date:</w:t>
      </w:r>
      <w:r>
        <w:t xml:space="preserve"> GLAAD's 2026 campaign takes place on Thursday 15 October.</w:t>
      </w:r>
      <w:r/>
    </w:p>
    <w:p>
      <w:pPr>
        <w:pStyle w:val="ListBullet"/>
        <w:spacing w:line="240" w:lineRule="auto"/>
        <w:ind w:left="720"/>
      </w:pPr>
      <w:r/>
      <w:r>
        <w:rPr>
          <w:b/>
        </w:rPr>
        <w:t>New York focus:</w:t>
      </w:r>
      <w:r>
        <w:t xml:space="preserve"> The Empire State Building will glow purple, while volunteers and pupils take part in park activities.</w:t>
      </w:r>
      <w:r/>
    </w:p>
    <w:p>
      <w:pPr>
        <w:pStyle w:val="ListBullet"/>
        <w:spacing w:line="240" w:lineRule="auto"/>
        <w:ind w:left="720"/>
      </w:pPr>
      <w:r/>
      <w:r>
        <w:rPr>
          <w:b/>
        </w:rPr>
        <w:t>Star support:</w:t>
      </w:r>
      <w:r>
        <w:t xml:space="preserve"> Kathryn Hahn, Megan Hilty, Peppermint, Margaret Cho and Adam Lambert are among the participants.</w:t>
      </w:r>
      <w:r/>
    </w:p>
    <w:p>
      <w:pPr>
        <w:pStyle w:val="ListBullet"/>
        <w:spacing w:line="240" w:lineRule="auto"/>
        <w:ind w:left="720"/>
      </w:pPr>
      <w:r/>
      <w:r>
        <w:rPr>
          <w:b/>
        </w:rPr>
        <w:t>The message:</w:t>
      </w:r>
      <w:r>
        <w:t xml:space="preserve"> Purple represents spirit on the LGBTQ Pride flag and signals support for LGBTQ youth.</w:t>
      </w:r>
      <w:r/>
    </w:p>
    <w:p>
      <w:pPr>
        <w:pStyle w:val="ListBullet"/>
        <w:spacing w:line="240" w:lineRule="auto"/>
        <w:ind w:left="720"/>
      </w:pPr>
      <w:r/>
      <w:r>
        <w:rPr>
          <w:b/>
        </w:rPr>
        <w:t>Practical involvement:</w:t>
      </w:r>
      <w:r>
        <w:t xml:space="preserve"> Individuals, organisations and brands can join by wearing purple, sharing supportive messages or creating inclusive activities.</w:t>
      </w:r>
      <w:r/>
      <w:r/>
    </w:p>
    <w:p>
      <w:pPr>
        <w:pStyle w:val="Heading2"/>
      </w:pPr>
      <w:r>
        <w:t>New York is preparing to turn purple</w:t>
      </w:r>
      <w:r/>
    </w:p>
    <w:p>
      <w:r/>
      <w:r>
        <w:t xml:space="preserve">The clearest image of Spirit Day 2026 will arrive above Manhattan, where the Empire State Building is set to light up purple on 14 October. It's a striking way to begin a campaign that can otherwise feel abstract, turning support into something visible from streets, windows and rooftops. GLAAD describes the annual initiative as a united stand against bullying and in support of LGBTQ young people, according to its Spirit Day information. </w:t>
      </w:r>
      <w:hyperlink r:id="rId9">
        <w:r>
          <w:rPr>
            <w:color w:val="0000EE"/>
            <w:u w:val="single"/>
          </w:rPr>
          <w:t>[2]</w:t>
        </w:r>
      </w:hyperlink>
      <w:r/>
    </w:p>
    <w:p>
      <w:r/>
      <w:r>
        <w:t xml:space="preserve">The colour carries meaning, too. Purple represents spirit on the LGBTQ Pride flag, so the display isn't simply a splash of seasonal illumination. It offers a public, instantly recognisable signal that acceptance belongs in schools, workplaces, homes and communities. </w:t>
      </w:r>
      <w:hyperlink r:id="rId10">
        <w:r>
          <w:rPr>
            <w:color w:val="0000EE"/>
            <w:u w:val="single"/>
          </w:rPr>
          <w:t>[6]</w:t>
        </w:r>
      </w:hyperlink>
      <w:r/>
    </w:p>
    <w:p>
      <w:pPr>
        <w:pStyle w:val="Heading2"/>
      </w:pPr>
      <w:r>
        <w:t>Stars from stage and screen add their voices</w:t>
      </w:r>
      <w:r/>
    </w:p>
    <w:p>
      <w:r/>
      <w:r>
        <w:t xml:space="preserve">This year's participant list spans entertainment, comedy, drag, music and television. Kathryn Hahn, Megan Hilty, Peppermint, Margaret Cho, Lisa Ann Walter, Carson Kressley, Nico Santos, VINCINT and Adam Lambert are among the names supporting the campaign, alongside many other artists and advocates. Their involvement gives the message broad cultural reach without losing its central purpose. </w:t>
      </w:r>
      <w:hyperlink r:id="rId11">
        <w:r>
          <w:rPr>
            <w:color w:val="0000EE"/>
            <w:u w:val="single"/>
          </w:rPr>
          <w:t>[5]</w:t>
        </w:r>
      </w:hyperlink>
      <w:r/>
    </w:p>
    <w:p>
      <w:r/>
      <w:r>
        <w:t xml:space="preserve">Peppermint brings a particularly familiar connection to LGBTQ visibility in New York. GLAAD has previously highlighted her role in major Pride celebrations, reflecting the place that performers and community leaders can occupy as both entertainers and advocates. </w:t>
      </w:r>
      <w:hyperlink r:id="rId12">
        <w:r>
          <w:rPr>
            <w:color w:val="0000EE"/>
            <w:u w:val="single"/>
          </w:rPr>
          <w:t>[4]</w:t>
        </w:r>
      </w:hyperlink>
      <w:r>
        <w:t xml:space="preserve"> A famous name may draw attention, but the more important result is making supportive language easier for families and young people to see and share.</w:t>
      </w:r>
      <w:r/>
    </w:p>
    <w:p>
      <w:pPr>
        <w:pStyle w:val="Heading2"/>
      </w:pPr>
      <w:r>
        <w:t>Parks become places for practical solidarity</w:t>
      </w:r>
      <w:r/>
    </w:p>
    <w:p>
      <w:r/>
      <w:r>
        <w:t xml:space="preserve">Spirit Day will also move beyond landmark lighting and celebrity messages. GLAAD and NYC Parks are planning two activities on 15 October: a clean-up at Washington Square Park, followed later by purple-flower planting at Little Red Square Park with pupils from Little Red School House. </w:t>
      </w:r>
      <w:hyperlink r:id="rId9">
        <w:r>
          <w:rPr>
            <w:color w:val="0000EE"/>
            <w:u w:val="single"/>
          </w:rPr>
          <w:t>[2]</w:t>
        </w:r>
      </w:hyperlink>
      <w:r/>
    </w:p>
    <w:p>
      <w:r/>
      <w:r>
        <w:t xml:space="preserve">That hands-on approach matters. Bullying is often discussed through statistics and statements, while a tidy public space or a row of newly planted flowers offers something more immediate and human. The activities also give children, volunteers and local residents a simple way to participate together, rather than leaving support to public figures alone. </w:t>
      </w:r>
      <w:hyperlink r:id="rId10">
        <w:r>
          <w:rPr>
            <w:color w:val="0000EE"/>
            <w:u w:val="single"/>
          </w:rPr>
          <w:t>[6]</w:t>
        </w:r>
      </w:hyperlink>
      <w:r/>
    </w:p>
    <w:p>
      <w:pPr>
        <w:pStyle w:val="Heading2"/>
      </w:pPr>
      <w:r>
        <w:t>Why Spirit Day remains relevant</w:t>
      </w:r>
      <w:r/>
    </w:p>
    <w:p>
      <w:r/>
      <w:r>
        <w:t xml:space="preserve">Since launching in 2010, Spirit Day has grown into a wide-reaching annual campaign involving media organisations, businesses, schools, sports bodies, universities, faith groups and public institutions. Earlier participants have included major broadcasters, professional sports leagues and well-known performers, helping the message travel well beyond traditional LGBTQ advocacy circles. </w:t>
      </w:r>
      <w:hyperlink r:id="rId9">
        <w:r>
          <w:rPr>
            <w:color w:val="0000EE"/>
            <w:u w:val="single"/>
          </w:rPr>
          <w:t>[7]</w:t>
        </w:r>
      </w:hyperlink>
      <w:r/>
    </w:p>
    <w:p>
      <w:r/>
      <w:r>
        <w:t xml:space="preserve">The campaign's format is deliberately accessible. People don't need a stage, a large budget or a public profile to take part. Wearing purple, posting an affirming message, reviewing anti-bullying policies or making a school activity more inclusive can all turn a broad idea into a useful action. The key is consistency, because a single supportive day is most powerful when it feeds into everyday behaviour. </w:t>
      </w:r>
      <w:hyperlink r:id="rId13">
        <w:r>
          <w:rPr>
            <w:color w:val="0000EE"/>
            <w:u w:val="single"/>
          </w:rPr>
          <w:t>[3]</w:t>
        </w:r>
      </w:hyperlink>
      <w:r/>
    </w:p>
    <w:p>
      <w:pPr>
        <w:pStyle w:val="Heading2"/>
      </w:pPr>
      <w:r>
        <w:t>How to support LGBTQ youth on Spirit Day</w:t>
      </w:r>
      <w:r/>
    </w:p>
    <w:p>
      <w:r/>
      <w:r>
        <w:t xml:space="preserve">For individuals, the easiest starting point is to wear purple and share a clear message of acceptance. Organisations can go further by checking that their language, reporting routes and safeguarding guidance are easy to understand, particularly for young people who may already feel isolated. GLAAD's campaign materials offer guidance for groups wanting to take part in a more organised way. </w:t>
      </w:r>
      <w:hyperlink r:id="rId9">
        <w:r>
          <w:rPr>
            <w:color w:val="0000EE"/>
            <w:u w:val="single"/>
          </w:rPr>
          <w:t>[2]</w:t>
        </w:r>
      </w:hyperlink>
      <w:r/>
    </w:p>
    <w:p>
      <w:r/>
      <w:r>
        <w:t xml:space="preserve">Schools and workplaces should avoid treating the day as a purely decorative exercise. A short discussion about respectful language, trusted adults and how to report bullying can make the event more meaningful, while local groups might pair a purple-themed activity with fundraising or volunteering. Small gestures can feel surprisingly powerful when they are specific, welcoming and followed through. </w:t>
      </w:r>
      <w:hyperlink r:id="rId13">
        <w:r>
          <w:rPr>
            <w:color w:val="0000EE"/>
            <w:u w:val="single"/>
          </w:rPr>
          <w:t>[3]</w:t>
        </w:r>
      </w:hyperlink>
      <w:r/>
    </w:p>
    <w:p>
      <w:r/>
      <w:r>
        <w:t xml:space="preserve">Spirit Day 2026 is scheduled for Thursday 15 October, with its biggest message likely to be the simplest one: LGBTQ young people deserve safety, dignity and support every day, not just when the lights turn purple. </w:t>
      </w:r>
      <w:hyperlink r:id="rId10">
        <w:r>
          <w:rPr>
            <w:color w:val="0000EE"/>
            <w:u w:val="single"/>
          </w:rPr>
          <w:t>[6]</w:t>
        </w:r>
      </w:hyperlink>
      <w:r/>
    </w:p>
    <w:p>
      <w:r/>
      <w:r>
        <w:t>It's a small colour with a very public message.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0">
        <w:r>
          <w:rPr>
            <w:color w:val="0000EE"/>
            <w:u w:val="single"/>
          </w:rPr>
          <w:t>[6]</w:t>
        </w:r>
      </w:hyperlink>
      <w:r>
        <w:t xml:space="preserve">- Paragraph 3: </w:t>
      </w:r>
      <w:hyperlink r:id="rId11">
        <w:r>
          <w:rPr>
            <w:color w:val="0000EE"/>
            <w:u w:val="single"/>
          </w:rPr>
          <w:t>[5]</w:t>
        </w:r>
      </w:hyperlink>
      <w:r>
        <w:t xml:space="preserve">- Paragraph 4: </w:t>
      </w:r>
      <w:hyperlink r:id="rId12">
        <w:r>
          <w:rPr>
            <w:color w:val="0000EE"/>
            <w:u w:val="single"/>
          </w:rPr>
          <w:t>[4]</w:t>
        </w:r>
      </w:hyperlink>
      <w:r>
        <w:t xml:space="preserve">- Paragraph 5: </w:t>
      </w:r>
      <w:hyperlink r:id="rId9">
        <w:r>
          <w:rPr>
            <w:color w:val="0000EE"/>
            <w:u w:val="single"/>
          </w:rPr>
          <w:t>[2]</w:t>
        </w:r>
      </w:hyperlink>
      <w:r>
        <w:t xml:space="preserve">- Paragraph 6: </w:t>
      </w:r>
      <w:hyperlink r:id="rId10">
        <w:r>
          <w:rPr>
            <w:color w:val="0000EE"/>
            <w:u w:val="single"/>
          </w:rPr>
          <w:t>[6]</w:t>
        </w:r>
      </w:hyperlink>
      <w:r>
        <w:t xml:space="preserve">- Paragraph 7: </w:t>
      </w:r>
      <w:hyperlink r:id="rId9">
        <w:r>
          <w:rPr>
            <w:color w:val="0000EE"/>
            <w:u w:val="single"/>
          </w:rPr>
          <w:t>[7]</w:t>
        </w:r>
      </w:hyperlink>
      <w:r>
        <w:t xml:space="preserve">- Paragraph 8: </w:t>
      </w:r>
      <w:hyperlink r:id="rId13">
        <w:r>
          <w:rPr>
            <w:color w:val="0000EE"/>
            <w:u w:val="single"/>
          </w:rPr>
          <w:t>[3]</w:t>
        </w:r>
      </w:hyperlink>
      <w:r>
        <w:t xml:space="preserve">- Paragraph 9: </w:t>
      </w:r>
      <w:hyperlink r:id="rId9">
        <w:r>
          <w:rPr>
            <w:color w:val="0000EE"/>
            <w:u w:val="single"/>
          </w:rPr>
          <w:t>[2]</w:t>
        </w:r>
      </w:hyperlink>
      <w:r>
        <w:t xml:space="preserve">- Paragraph 10: </w:t>
      </w:r>
      <w:hyperlink r:id="rId13">
        <w:r>
          <w:rPr>
            <w:color w:val="0000EE"/>
            <w:u w:val="single"/>
          </w:rPr>
          <w:t>[3]</w:t>
        </w:r>
      </w:hyperlink>
      <w:r>
        <w:t xml:space="preserve">- Paragraph 11: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https://www.broadwayworld.com/article/Kathryn-Hahn-Megan-Hilty-Peppermint-More-to-Join-GLAADs-Spirit-Day-20261014</w:t>
        </w:r>
      </w:hyperlink>
      <w:r>
        <w:t xml:space="preserve"> - Please view link - unable to able to access data</w:t>
      </w:r>
      <w:r/>
    </w:p>
    <w:p>
      <w:pPr>
        <w:pStyle w:val="ListNumber"/>
        <w:spacing w:line="240" w:lineRule="auto"/>
        <w:ind w:left="720"/>
      </w:pPr>
      <w:r/>
      <w:hyperlink r:id="rId9">
        <w:r>
          <w:rPr>
            <w:color w:val="0000EE"/>
            <w:u w:val="single"/>
          </w:rPr>
          <w:t>https://glaad.org/spiritday/</w:t>
        </w:r>
      </w:hyperlink>
      <w:r>
        <w:t xml:space="preserve"> - GLAAD's official page for Spirit Day, the world's most visible anti-bullying movement, inspiring LGBTQ youth, especially transgender and nonbinary youth, to live their lives in their truth and authenticity. The page provides information on the history, significance, and participation in Spirit Day, which is observed annually on the third Thursday in October. It also offers resources and ways to get involved, including taking the pledge to go purple and support LGBTQ youth. The page highlights the importance of standing against bullying and creating a supportive environment for LGBTQ individuals.</w:t>
      </w:r>
      <w:r/>
    </w:p>
    <w:p>
      <w:pPr>
        <w:pStyle w:val="ListNumber"/>
        <w:spacing w:line="240" w:lineRule="auto"/>
        <w:ind w:left="720"/>
      </w:pPr>
      <w:r/>
      <w:hyperlink r:id="rId13">
        <w:r>
          <w:rPr>
            <w:color w:val="0000EE"/>
            <w:u w:val="single"/>
          </w:rPr>
          <w:t>https://www.thegaygency.com/resources/guides/spirit-day-brand-guide</w:t>
        </w:r>
      </w:hyperlink>
      <w:r>
        <w:t xml:space="preserve"> - An article from The Gaygency discussing Spirit Day, the largest anti-bullying campaign for LGBTQ+ youth, observed annually on the third Thursday of October. The piece explores the origins of Spirit Day, its significance, and the importance of genuine participation by brands and individuals. It emphasizes the need for meaningful support rather than superficial gestures, urging brands to engage authentically in the movement. The article also provides insights into how brands can participate without hijacking the cause, ensuring their support is both impactful and respectful.</w:t>
      </w:r>
      <w:r/>
    </w:p>
    <w:p>
      <w:pPr>
        <w:pStyle w:val="ListNumber"/>
        <w:spacing w:line="240" w:lineRule="auto"/>
        <w:ind w:left="720"/>
      </w:pPr>
      <w:r/>
      <w:hyperlink r:id="rId12">
        <w:r>
          <w:rPr>
            <w:color w:val="0000EE"/>
            <w:u w:val="single"/>
          </w:rPr>
          <w:t>https://glaad.org/queers-rejoice-the-iconic-peppermint-named-as-grand-marshall-for-nyc-pride/</w:t>
        </w:r>
      </w:hyperlink>
      <w:r>
        <w:t xml:space="preserve"> - GLAAD's announcement celebrating Peppermint as the Grand Marshal for NYC Pride 2026. The article highlights Peppermint's significant contributions to expanding trans visibility and her consistent advocacy for equity and justice. It underscores the importance of centering marginalized voices, particularly Black trans women, in the LGBTQ rights movement. The piece also touches upon the theme of NYC Pride 2026, 'For All of Us,' emphasizing the need for inclusivity and representation in the celebration of LGBTQ rights and history.</w:t>
      </w:r>
      <w:r/>
    </w:p>
    <w:p>
      <w:pPr>
        <w:pStyle w:val="ListNumber"/>
        <w:spacing w:line="240" w:lineRule="auto"/>
        <w:ind w:left="720"/>
      </w:pPr>
      <w:r/>
      <w:hyperlink r:id="rId11">
        <w:r>
          <w:rPr>
            <w:color w:val="0000EE"/>
            <w:u w:val="single"/>
          </w:rPr>
          <w:t>https://kvia.com/news/2026/10/14/spirit-day-help-end-bullying-for-lgbtq-youth/</w:t>
        </w:r>
      </w:hyperlink>
      <w:r>
        <w:t xml:space="preserve"> - A news report from KVIA discussing Spirit Day, the world's most visible anti-bullying movement for LGBTQ+ youth, observed on October 15th. The article features insights from Dr. Nikole Benders-Hadi, a psychiatrist working with youth, who emphasizes the profound impact of acceptance on LGBTQ+ young people. It highlights statistics from GLAAD, noting that 70% of LGBTQ+ youth report feeling unsafe at school, and nearly half have been bullied in the past year. The piece encourages readers to learn more about GLAAD, Spirit Day, and how to take a stand against bullying and discrimination.</w:t>
      </w:r>
      <w:r/>
    </w:p>
    <w:p>
      <w:pPr>
        <w:pStyle w:val="ListNumber"/>
        <w:spacing w:line="240" w:lineRule="auto"/>
        <w:ind w:left="720"/>
      </w:pPr>
      <w:r/>
      <w:hyperlink r:id="rId10">
        <w:r>
          <w:rPr>
            <w:color w:val="0000EE"/>
            <w:u w:val="single"/>
          </w:rPr>
          <w:t>https://glaad.org/releases/glaads-spirit-day-sends-united-message-support-and-acceptance-lgbtq-youth-around-world/</w:t>
        </w:r>
      </w:hyperlink>
      <w:r>
        <w:t xml:space="preserve"> - GLAAD's press release detailing the global participation in Spirit Day, the world's most visible anti-bullying movement for LGBTQ+ youth. The release highlights the involvement of celebrities, media outlets, and organizations in supporting LGBTQ+ youth by going purple and taking a stand against bullying. It provides links to social media posts from various participants, showcasing the widespread support for the movement. The press release underscores the significance of Spirit Day in sending a united message of support and acceptance to LGBTQ+ youth worldwide.</w:t>
      </w:r>
      <w:r/>
    </w:p>
    <w:p>
      <w:pPr>
        <w:pStyle w:val="ListNumber"/>
        <w:spacing w:line="240" w:lineRule="auto"/>
        <w:ind w:left="720"/>
      </w:pPr>
      <w:r/>
      <w:hyperlink r:id="rId9">
        <w:r>
          <w:rPr>
            <w:color w:val="0000EE"/>
            <w:u w:val="single"/>
          </w:rPr>
          <w:t>https://glaad.org/spiritday/</w:t>
        </w:r>
      </w:hyperlink>
      <w:r>
        <w:t xml:space="preserve"> - GLAAD's official page for Spirit Day, the world's most visible anti-bullying movement, inspiring LGBTQ youth, especially transgender and nonbinary youth, to live their lives in their truth and authenticity. The page provides information on the history, significance, and participation in Spirit Day, which is observed annually on the third Thursday in October. It also offers resources and ways to get involved, including taking the pledge to go purple and support LGBTQ youth. The page highlights the importance of standing against bullying and creating a supportive environment for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spiritday/" TargetMode="External"/><Relationship Id="rId10" Type="http://schemas.openxmlformats.org/officeDocument/2006/relationships/hyperlink" Target="https://glaad.org/releases/glaads-spirit-day-sends-united-message-support-and-acceptance-lgbtq-youth-around-world/" TargetMode="External"/><Relationship Id="rId11" Type="http://schemas.openxmlformats.org/officeDocument/2006/relationships/hyperlink" Target="https://kvia.com/news/2026/10/14/spirit-day-help-end-bullying-for-lgbtq-youth/" TargetMode="External"/><Relationship Id="rId12" Type="http://schemas.openxmlformats.org/officeDocument/2006/relationships/hyperlink" Target="https://glaad.org/queers-rejoice-the-iconic-peppermint-named-as-grand-marshall-for-nyc-pride/" TargetMode="External"/><Relationship Id="rId13" Type="http://schemas.openxmlformats.org/officeDocument/2006/relationships/hyperlink" Target="https://www.thegaygency.com/resources/guides/spirit-day-brand-guide" TargetMode="External"/><Relationship Id="rId14" Type="http://schemas.openxmlformats.org/officeDocument/2006/relationships/hyperlink" Target="https://www.broadwayworld.com/article/Kathryn-Hahn-Megan-Hilty-Peppermint-More-to-Join-GLAADs-Spirit-Day-202610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