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Women in Music and Culture to Watch 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celebrating a new generation of queer women whose style, artistry and self-assurance command attention. From Victoria Monet's award-winning rise to Tinashe's pop reinvention, this vibrant cultural snapshot matters because visibility can feel both glamorous and quietly powerful.</w:t>
      </w:r>
      <w:r/>
    </w:p>
    <w:p>
      <w:pPr>
        <w:pStyle w:val="Heading2"/>
      </w:pPr>
      <w:r>
        <w:t>Essential Takeaways</w:t>
      </w:r>
      <w:r/>
      <w:r/>
    </w:p>
    <w:p>
      <w:pPr>
        <w:pStyle w:val="ListBullet"/>
        <w:spacing w:line="240" w:lineRule="auto"/>
        <w:ind w:left="720"/>
      </w:pPr>
      <w:r/>
      <w:r>
        <w:rPr>
          <w:b/>
        </w:rPr>
        <w:t>Visibility matters:</w:t>
      </w:r>
      <w:r>
        <w:t xml:space="preserve"> Queer women continue to shape music, fashion and popular culture on their own terms.</w:t>
      </w:r>
      <w:r/>
    </w:p>
    <w:p>
      <w:pPr>
        <w:pStyle w:val="ListBullet"/>
        <w:spacing w:line="240" w:lineRule="auto"/>
        <w:ind w:left="720"/>
      </w:pPr>
      <w:r/>
      <w:r>
        <w:rPr>
          <w:b/>
        </w:rPr>
        <w:t>Victoria Monet stands out:</w:t>
      </w:r>
      <w:r>
        <w:t xml:space="preserve"> Her Grammy success marked a major career milestone and widened her audience.</w:t>
      </w:r>
      <w:r/>
    </w:p>
    <w:p>
      <w:pPr>
        <w:pStyle w:val="ListBullet"/>
        <w:spacing w:line="240" w:lineRule="auto"/>
        <w:ind w:left="720"/>
      </w:pPr>
      <w:r/>
      <w:r>
        <w:rPr>
          <w:b/>
        </w:rPr>
        <w:t>Tinashe keeps evolving:</w:t>
      </w:r>
      <w:r>
        <w:t xml:space="preserve"> Her pop and R&amp;B work reflects an artist refusing to be boxed in.</w:t>
      </w:r>
      <w:r/>
    </w:p>
    <w:p>
      <w:pPr>
        <w:pStyle w:val="ListBullet"/>
        <w:spacing w:line="240" w:lineRule="auto"/>
        <w:ind w:left="720"/>
      </w:pPr>
      <w:r/>
      <w:r>
        <w:rPr>
          <w:b/>
        </w:rPr>
        <w:t>Style is part of the story:</w:t>
      </w:r>
      <w:r>
        <w:t xml:space="preserve"> These women pair bold presentation with unmistakable individuality.</w:t>
      </w:r>
      <w:r/>
    </w:p>
    <w:p>
      <w:pPr>
        <w:pStyle w:val="ListBullet"/>
        <w:spacing w:line="240" w:lineRule="auto"/>
        <w:ind w:left="720"/>
      </w:pPr>
      <w:r/>
      <w:r>
        <w:rPr>
          <w:b/>
        </w:rPr>
        <w:t>The mood is celebratory:</w:t>
      </w:r>
      <w:r>
        <w:t xml:space="preserve"> This is admiration with a little sparkle, not a solemn roll call.</w:t>
      </w:r>
      <w:r/>
      <w:r/>
    </w:p>
    <w:p>
      <w:pPr>
        <w:pStyle w:val="Heading2"/>
      </w:pPr>
      <w:r>
        <w:t>Queer visibility is having a very good moment</w:t>
      </w:r>
      <w:r/>
    </w:p>
    <w:p>
      <w:r/>
      <w:r>
        <w:t>The latest queer women spotlight arrives with plenty of glamour, but its real appeal is broader than a scroll-stopping photograph. It celebrates women whose confidence feels lived-in, from the polished red carpet presence of Victoria Monet to Tinashe's sleek, genre-blurring cool.</w:t>
      </w:r>
      <w:r/>
    </w:p>
    <w:p>
      <w:r/>
      <w:r>
        <w:t>That combination of beauty and self-definition is powerful. According to The PinkNews, Monet's Grammy win represented a significant breakthrough, while Them highlighted the warmth and gratitude in her acceptance speech. Moments like that make visibility feel tangible rather than merely symbolic.</w:t>
      </w:r>
      <w:r/>
    </w:p>
    <w:p>
      <w:pPr>
        <w:pStyle w:val="Heading2"/>
      </w:pPr>
      <w:r>
        <w:t>Victoria Monet's breakthrough feels richly deserved</w:t>
      </w:r>
      <w:r/>
    </w:p>
    <w:p>
      <w:r/>
      <w:r>
        <w:t>Monet's rise has been a lesson in patience, craft and timing. Her songwriting background helped establish her as a respected creative force, but her own recordings gave listeners a fuller picture of an artist with a distinctive voice and a sharp eye for presentation.</w:t>
      </w:r>
      <w:r/>
    </w:p>
    <w:p>
      <w:r/>
      <w:r>
        <w:t>Her Grammy recognition brought that journey into focus. The PinkNews reported on her Best New Artist victory, while Them placed attention on the personal emotion behind her speech. It was the kind of awards-show moment that feels less like overnight success and more like a door finally opening after years of work.</w:t>
      </w:r>
      <w:r/>
    </w:p>
    <w:p>
      <w:pPr>
        <w:pStyle w:val="Heading2"/>
      </w:pPr>
      <w:r>
        <w:t>Tinashe keeps making independence look effortless</w:t>
      </w:r>
      <w:r/>
    </w:p>
    <w:p>
      <w:r/>
      <w:r>
        <w:t>Tinashe has long occupied an appealing space between pop precision and experimental R&amp;B. Her music, performances and visual identity suggest someone comfortable with change, even when the industry would probably prefer a neat, easily searchable label.</w:t>
      </w:r>
      <w:r/>
    </w:p>
    <w:p>
      <w:r/>
      <w:r>
        <w:t>Recent coverage from Los 40 described the strong response to her single "Popstar" and the sense of recognition surrounding her latest chapter. That matters because reinvention can be exhausting, particularly for women expected to repeat whatever worked last time. Tinashe's answer appears to be simple: keep moving.</w:t>
      </w:r>
      <w:r/>
    </w:p>
    <w:p>
      <w:pPr>
        <w:pStyle w:val="Heading2"/>
      </w:pPr>
      <w:r>
        <w:t>Style, confidence and the power of being seen</w:t>
      </w:r>
      <w:r/>
    </w:p>
    <w:p>
      <w:r/>
      <w:r>
        <w:t>Fashion coverage adds another layer to this conversation. Who What Wear's feature on Victoria Monet presents an artist whose wardrobe and beauty choices support the music rather than distracting from it. The result is polished but not overly engineered, with enough softness to keep the glamour human.</w:t>
      </w:r>
      <w:r/>
    </w:p>
    <w:p>
      <w:r/>
      <w:r>
        <w:t>That balance runs through many queer women in the public eye. A striking look may catch the viewer first, but authenticity is what tends to linger. The best images don't just say, "Look at me"; they say, "I'm comfortable being here."</w:t>
      </w:r>
      <w:r/>
    </w:p>
    <w:p>
      <w:pPr>
        <w:pStyle w:val="Heading2"/>
      </w:pPr>
      <w:r>
        <w:t>Why these celebrations still matter</w:t>
      </w:r>
      <w:r/>
    </w:p>
    <w:p>
      <w:r/>
      <w:r>
        <w:t>A list of admired women can seem light-hearted, and it should be allowed to be fun. Still, the wider cultural impact is easy to miss when the conversation focuses only on looks. The Associated Press has continued to document the importance of LGBTQ+ representation in public life, particularly as visibility remains contested in many places.</w:t>
      </w:r>
      <w:r/>
    </w:p>
    <w:p>
      <w:r/>
      <w:r>
        <w:t>Meanwhile, coverage of Monet's new music, including reporting from Los 40, points to an artist building a long-term career rather than chasing a single headline. That's the more encouraging story beneath the sparkle: queer women aren't simply appearing in the culture, they're helping define its next era.</w:t>
      </w:r>
      <w:r/>
    </w:p>
    <w:p>
      <w:r/>
      <w:r>
        <w:t>Celebrate the women turning visibility into style, sound and freedom.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https://madamenoire.com/1693800/wcw-sexy-queer-lgbtq-vol-43/</w:t>
        </w:r>
      </w:hyperlink>
      <w:r>
        <w:t xml:space="preserve"> - Please view link - unable to able to access data</w:t>
      </w:r>
      <w:r/>
    </w:p>
    <w:p>
      <w:pPr>
        <w:pStyle w:val="ListNumber"/>
        <w:spacing w:line="240" w:lineRule="auto"/>
        <w:ind w:left="720"/>
      </w:pPr>
      <w:r/>
      <w:hyperlink r:id="rId10">
        <w:r>
          <w:rPr>
            <w:color w:val="0000EE"/>
            <w:u w:val="single"/>
          </w:rPr>
          <w:t>https://www.thepinknews.com/2024/02/05/lgbtq-singer-victoria-monet-wins-best-new-artist-at-the-grammys/</w:t>
        </w:r>
      </w:hyperlink>
      <w:r>
        <w:t xml:space="preserve"> - In February 2024, Victoria Monét, a bisexual singer-songwriter, won Best New Artist at the Grammy Awards. She was nominated for seven Grammys overall, including Best R&amp;B Album and Best Engineered Album (Non-Classical) for her album 'Jaguar II'. In her acceptance speech, Monét encouraged others to pursue their dreams, stating, 'I just want to say to everybody who has a dream. I want you to look at this as an example.' (</w:t>
      </w:r>
      <w:hyperlink r:id="rId16">
        <w:r>
          <w:rPr>
            <w:color w:val="0000EE"/>
            <w:u w:val="single"/>
          </w:rPr>
          <w:t>thepinknews.com</w:t>
        </w:r>
      </w:hyperlink>
      <w:r>
        <w:t>)</w:t>
      </w:r>
      <w:r/>
    </w:p>
    <w:p>
      <w:pPr>
        <w:pStyle w:val="ListNumber"/>
        <w:spacing w:line="240" w:lineRule="auto"/>
        <w:ind w:left="720"/>
      </w:pPr>
      <w:r/>
      <w:hyperlink r:id="rId12">
        <w:r>
          <w:rPr>
            <w:color w:val="0000EE"/>
            <w:u w:val="single"/>
          </w:rPr>
          <w:t>https://www.them.us/story/victoria-monet-grammys-2024-best-new-artist-acceptance-speech</w:t>
        </w:r>
      </w:hyperlink>
      <w:r>
        <w:t xml:space="preserve"> - Victoria Monét's heartfelt acceptance speech at the 2024 Grammys moved many to tears. The queer R&amp;B artist was crowned Best New Artist of the year, marking a significant milestone in her career. She expressed gratitude to her mother for 'raising this really bad girl' and thanked her entire team for their support. (</w:t>
      </w:r>
      <w:hyperlink r:id="rId17">
        <w:r>
          <w:rPr>
            <w:color w:val="0000EE"/>
            <w:u w:val="single"/>
          </w:rPr>
          <w:t>them.us</w:t>
        </w:r>
      </w:hyperlink>
      <w:r>
        <w:t>)</w:t>
      </w:r>
      <w:r/>
    </w:p>
    <w:p>
      <w:pPr>
        <w:pStyle w:val="ListNumber"/>
        <w:spacing w:line="240" w:lineRule="auto"/>
        <w:ind w:left="720"/>
      </w:pPr>
      <w:r/>
      <w:hyperlink r:id="rId11">
        <w:r>
          <w:rPr>
            <w:color w:val="0000EE"/>
            <w:u w:val="single"/>
          </w:rPr>
          <w:t>https://www.whowhatwear.com/fashion/cover-features/victoria-monet</w:t>
        </w:r>
      </w:hyperlink>
      <w:r>
        <w:t xml:space="preserve"> - In June 2026, Victoria Monét was featured in Who What Wear, discussing her personal and artistic transformation following her 2024 Grammy wins. Known for her sultry sound and songwriting for stars like Ariana Grande and Fifth Harmony, Monét has embraced a new era characterized by personal growth, creative freedom, and a fresh start. She symbolised this transformation by deleting her past social media posts and embracing a butterfly metaphor for her evolution. (</w:t>
      </w:r>
      <w:hyperlink r:id="rId18">
        <w:r>
          <w:rPr>
            <w:color w:val="0000EE"/>
            <w:u w:val="single"/>
          </w:rPr>
          <w:t>whowhatwear.com</w:t>
        </w:r>
      </w:hyperlink>
      <w:r>
        <w:t>)</w:t>
      </w:r>
      <w:r/>
    </w:p>
    <w:p>
      <w:pPr>
        <w:pStyle w:val="ListNumber"/>
        <w:spacing w:line="240" w:lineRule="auto"/>
        <w:ind w:left="720"/>
      </w:pPr>
      <w:r/>
      <w:hyperlink r:id="rId14">
        <w:r>
          <w:rPr>
            <w:color w:val="0000EE"/>
            <w:u w:val="single"/>
          </w:rPr>
          <w:t>https://los40.com/2026/10/01/tinashe-desbordada-con-la-acogida-de-popstar-durante-anos-me-senti-incomprendida-ignorada-convertida-en-el-blanco-de-las-bromas/</w:t>
        </w:r>
      </w:hyperlink>
      <w:r>
        <w:t xml:space="preserve"> - Tinashe's new album 'Popstar' received an extremely positive reception from critics, earning a 9 out of 10 rating from Pitchfork. The singer, who previously collaborated with Charli XCX and was a supporting act for Harry Styles, considers this project a turning point in her career. Excited and grateful, Tinashe expressed on social media how, for years, she felt misunderstood, ignored, and the target of jokes, but never gave up on her art. She noted that by stopping the search for external validation and focusing on her passion, she managed to connect with the public and critics. 'Popstar' blends genres like pop, electronic music, and dance, featuring collaborations with artists such as Arca and Illangelo. Notable figures like Chloe Bailey, SZA, and H.E.R. have congratulated her for her perseverance and talent. (</w:t>
      </w:r>
      <w:hyperlink r:id="rId19">
        <w:r>
          <w:rPr>
            <w:color w:val="0000EE"/>
            <w:u w:val="single"/>
          </w:rPr>
          <w:t>los40.com</w:t>
        </w:r>
      </w:hyperlink>
      <w:r>
        <w:t>)</w:t>
      </w:r>
      <w:r/>
    </w:p>
    <w:p>
      <w:pPr>
        <w:pStyle w:val="ListNumber"/>
        <w:spacing w:line="240" w:lineRule="auto"/>
        <w:ind w:left="720"/>
      </w:pPr>
      <w:r/>
      <w:hyperlink r:id="rId15">
        <w:r>
          <w:rPr>
            <w:color w:val="0000EE"/>
            <w:u w:val="single"/>
          </w:rPr>
          <w:t>https://los40.com/2026/07/23/la-gran-voz-del-rb-contemporaneo-victoria-monet-tiene-nuevo-disco-frequency-of-love/</w:t>
        </w:r>
      </w:hyperlink>
      <w:r>
        <w:t xml:space="preserve"> - Victoria Monét, recognised as one of the most influential voices in contemporary R&amp;B, announced the release of her new studio album titled 'Frequency of Love', scheduled for October 2, 2026. This project marks the beginning of a new creative phase for the artist, who gained recognition after her success with 'Jaguar II', an album that earned her seven nominations and three Grammy Awards in 2024. The new album will feature production by Darhyl Camper Jr. and will be preceded by the single 'Reach Out', produced by Kaytranada and D'Mile, which defines the electronic and emotional style of the album. The music video for this song, directed by Dave Meyers and choreographed by Sean Bankhead, aims for a futuristic aesthetic that characterises this new artistic phase. Monét, also known for her work as a songwriter for major artists like Ariana Grande and Chloe x Halle, thus consolidates herself as a central figure in the genre. (</w:t>
      </w:r>
      <w:hyperlink r:id="rId20">
        <w:r>
          <w:rPr>
            <w:color w:val="0000EE"/>
            <w:u w:val="single"/>
          </w:rPr>
          <w:t>los40.com</w:t>
        </w:r>
      </w:hyperlink>
      <w:r>
        <w:t>)</w:t>
      </w:r>
      <w:r/>
    </w:p>
    <w:p>
      <w:pPr>
        <w:pStyle w:val="ListNumber"/>
        <w:spacing w:line="240" w:lineRule="auto"/>
        <w:ind w:left="720"/>
      </w:pPr>
      <w:r/>
      <w:hyperlink r:id="rId13">
        <w:r>
          <w:rPr>
            <w:color w:val="0000EE"/>
            <w:u w:val="single"/>
          </w:rPr>
          <w:t>https://apnews.com/article/8429ca19edda5e0c27b5c6b5fc13fadd</w:t>
        </w:r>
      </w:hyperlink>
      <w:r>
        <w:t xml:space="preserve"> - Victoria Monét returns to music with the release of her new album 'Frequency of Love', a 22-track project arriving three years after her Grammy-winning 'Jaguar II'. Despite the gap, Monét embraces her hiatus, emphasising the importance of life experience in her creative process. The album features genre-blending tracks like 'Reach Out', 'Juicy', and the chart-topping slow jam 'Let Me', with guest appearances from artists such as Bruno Mars, SZA, Bryson Tiller, Leon Thomas, and Chlöe Bailey. Monét, inspired by Michael Jackson's artistic evolution, aimed for risk-taking musicality while reflecting on themes of love, including self-love and motherhood. Executive produced by Camper, the album includes nods to classic '90s R&amp;B, with reinterpretations of songs by Brandy and Kenny Lattimore. Beyond music, Monét completed culinary school and hopes to pursue scripted TV and film writing. As she prepares for her 27-city North American tour, the multi-talented artist continues to centre gratitude and personal growth, declaring a desire to live intentionally and creatively outside monetary motivation. (</w:t>
      </w:r>
      <w:hyperlink r:id="rId21">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93800/wcw-sexy-queer-lgbtq-vol-43/" TargetMode="External"/><Relationship Id="rId10" Type="http://schemas.openxmlformats.org/officeDocument/2006/relationships/hyperlink" Target="https://www.thepinknews.com/2024/02/05/lgbtq-singer-victoria-monet-wins-best-new-artist-at-the-grammys/" TargetMode="External"/><Relationship Id="rId11" Type="http://schemas.openxmlformats.org/officeDocument/2006/relationships/hyperlink" Target="https://www.whowhatwear.com/fashion/cover-features/victoria-monet" TargetMode="External"/><Relationship Id="rId12" Type="http://schemas.openxmlformats.org/officeDocument/2006/relationships/hyperlink" Target="https://www.them.us/story/victoria-monet-grammys-2024-best-new-artist-acceptance-speech" TargetMode="External"/><Relationship Id="rId13" Type="http://schemas.openxmlformats.org/officeDocument/2006/relationships/hyperlink" Target="https://apnews.com/article/8429ca19edda5e0c27b5c6b5fc13fadd" TargetMode="External"/><Relationship Id="rId14" Type="http://schemas.openxmlformats.org/officeDocument/2006/relationships/hyperlink" Target="https://los40.com/2026/10/01/tinashe-desbordada-con-la-acogida-de-popstar-durante-anos-me-senti-incomprendida-ignorada-convertida-en-el-blanco-de-las-bromas/" TargetMode="External"/><Relationship Id="rId15" Type="http://schemas.openxmlformats.org/officeDocument/2006/relationships/hyperlink" Target="https://los40.com/2026/07/23/la-gran-voz-del-rb-contemporaneo-victoria-monet-tiene-nuevo-disco-frequency-of-love/" TargetMode="External"/><Relationship Id="rId16" Type="http://schemas.openxmlformats.org/officeDocument/2006/relationships/hyperlink" Target="https://www.thepinknews.com/2024/02/05/lgbtq-singer-victoria-monet-wins-best-new-artist-at-the-grammys/?utm_source=openai" TargetMode="External"/><Relationship Id="rId17" Type="http://schemas.openxmlformats.org/officeDocument/2006/relationships/hyperlink" Target="https://www.them.us/story/victoria-monet-grammys-2024-best-new-artist-acceptance-speech?utm_source=openai" TargetMode="External"/><Relationship Id="rId18" Type="http://schemas.openxmlformats.org/officeDocument/2006/relationships/hyperlink" Target="https://www.whowhatwear.com/fashion/cover-features/victoria-monet?utm_source=openai" TargetMode="External"/><Relationship Id="rId19" Type="http://schemas.openxmlformats.org/officeDocument/2006/relationships/hyperlink" Target="https://los40.com/2026/10/01/tinashe-desbordada-con-la-acogida-de-popstar-durante-anos-me-senti-incomprendida-ignorada-convertida-en-el-blanco-de-las-bromas/?utm_source=openai" TargetMode="External"/><Relationship Id="rId20" Type="http://schemas.openxmlformats.org/officeDocument/2006/relationships/hyperlink" Target="https://los40.com/2026/07/23/la-gran-voz-del-rb-contemporaneo-victoria-monet-tiene-nuevo-disco-frequency-of-love/?utm_source=openai" TargetMode="External"/><Relationship Id="rId21" Type="http://schemas.openxmlformats.org/officeDocument/2006/relationships/hyperlink" Target="https://apnews.com/article/8429ca19edda5e0c27b5c6b5fc13fad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