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Culture News Round-Up: Tech, TV and Halloween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are getting a brisk snapshot of LGBTQ+ culture this week, from Ronan Farrow's reported focus on Grindr's controversial AI feature to Colton Haynes' latest campaign and Luke Strong's sporting comeback. With Halloween, celebrity disputes and a BBC documentary also in the mix, it's a lively blend of digital life, entertainment and community news.</w:t>
      </w:r>
      <w:r/>
    </w:p>
    <w:p>
      <w:pPr>
        <w:pStyle w:val="Heading2"/>
      </w:pPr>
      <w:r>
        <w:t>The week starts with a closer look at Grindr's AI plans</w:t>
      </w:r>
      <w:r/>
    </w:p>
    <w:p>
      <w:r/>
      <w:r>
        <w:t>Ronan Farrow's latest investigation turns its attention to Grindr and the debate around its so-called "gAI" feature. According to Queerty, the reporting examines why the tool has attracted particular interest among gay users, who are already accustomed to weighing privacy, safety and intimacy on dating apps.</w:t>
      </w:r>
      <w:r/>
    </w:p>
    <w:p>
      <w:r/>
      <w:r>
        <w:t>AI can sound sleek and harmless in a product announcement, but dating is intensely personal territory. Questions about how conversations are handled, what information is retained and whether users can meaningfully opt out matter far more than a glossy interface.</w:t>
      </w:r>
      <w:r/>
    </w:p>
    <w:p>
      <w:r/>
      <w:r>
        <w:t>For anyone using dating apps, the practical lesson is simple: check privacy settings, be cautious about sharing identifying details and treat new automated features with a healthy pinch of scepticism. Convenience is welcome, but trust has to come first.</w:t>
      </w:r>
      <w:r/>
    </w:p>
    <w:p>
      <w:pPr>
        <w:pStyle w:val="Heading2"/>
      </w:pPr>
      <w:r>
        <w:t>Colton Haynes brings cheeky confidence to a new campaign</w:t>
      </w:r>
      <w:r/>
    </w:p>
    <w:p>
      <w:r/>
      <w:r>
        <w:t>Colton Haynes is set to appear in a sexy campaign for Mistr, with Out highlighting the actor's playful, body-confident approach. The campaign taps into a familiar celebrity formula, but Haynes' comic timing and willingness to send himself up should keep it from feeling too polished or distant.</w:t>
      </w:r>
      <w:r/>
    </w:p>
    <w:p>
      <w:r/>
      <w:r>
        <w:t>There is something refreshingly direct about a campaign that knows its appeal is partly visual and partly mischievous. It doesn't pretend advertising has stopped being advertising, and that wink can make a big difference.</w:t>
      </w:r>
      <w:r/>
    </w:p>
    <w:p>
      <w:r/>
      <w:r>
        <w:t>The broader trend is clear: queer-facing brands are increasingly using recognisable personalities to create work that feels conversational rather than purely promotional. In Haynes' case, the appeal is likely to be as much about attitude as appearance.</w:t>
      </w:r>
      <w:r/>
    </w:p>
    <w:p>
      <w:pPr>
        <w:pStyle w:val="Heading2"/>
      </w:pPr>
      <w:r>
        <w:t>Luke Strong turns a career scare into a record-breaking return</w:t>
      </w:r>
      <w:r/>
    </w:p>
    <w:p>
      <w:r/>
      <w:r>
        <w:t>Gymnast Luke Strong once thought his competitive career was finished. Outsports reports that he has since returned to form, broken records and earned a place at the World Championships, making his comeback one of the week's most uplifting stories.</w:t>
      </w:r>
      <w:r/>
    </w:p>
    <w:p>
      <w:r/>
      <w:r>
        <w:t>Elite sport rarely offers neat, cinematic recoveries. Injuries, selection pressures and the mental strain of starting again can linger long after the headlines have moved on. Strong's progress therefore feels significant not simply because of the records, but because of the persistence behind them.</w:t>
      </w:r>
      <w:r/>
    </w:p>
    <w:p>
      <w:r/>
      <w:r>
        <w:t>His story also carries a useful reminder for athletes and fans alike: a setback doesn't always mark the end of the road. Sometimes the most impressive performance is the one that gets you back into the arena.</w:t>
      </w:r>
      <w:r/>
    </w:p>
    <w:p>
      <w:pPr>
        <w:pStyle w:val="Heading2"/>
      </w:pPr>
      <w:r>
        <w:t>Kathy Griffin weighs in on the Kelly Clarkson controversy</w:t>
      </w:r>
      <w:r/>
    </w:p>
    <w:p>
      <w:r/>
      <w:r>
        <w:t>Kathy Griffin has offered her view on the dispute involving Kelly Clarkson and the show Art of Play. Just Jared reports that Griffin believes Clarkson is telling the truth, adding another celebrity voice to a story already drawing plenty of attention.</w:t>
      </w:r>
      <w:r/>
    </w:p>
    <w:p>
      <w:r/>
      <w:r>
        <w:t>Celebrity controversies tend to move quickly, with social media often turning uncertainty into instant verdicts. A public endorsement can add heat, but it doesn't necessarily settle the underlying facts. For readers, the sensible approach is to separate what has been confirmed from what is simply being repeated.</w:t>
      </w:r>
      <w:r/>
    </w:p>
    <w:p>
      <w:r/>
      <w:r>
        <w:t>That may sound less exciting than choosing a side immediately, but it usually produces a clearer picture. In a noisy news cycle, a little patience is an underrated luxury.</w:t>
      </w:r>
      <w:r/>
    </w:p>
    <w:p>
      <w:pPr>
        <w:pStyle w:val="Heading2"/>
      </w:pPr>
      <w:r>
        <w:t>West Hollywood's Halloween Carnaval returns</w:t>
      </w:r>
      <w:r/>
    </w:p>
    <w:p>
      <w:r/>
      <w:r>
        <w:t>West Hollywood's Halloween Carnaval is back, promising its usual mix of costumes, crowds and gloriously over-the-top styling. Out describes the event as a major night of entertainment, and its return gives the city another chance to turn the streets into a moving, glittering costume show.</w:t>
      </w:r>
      <w:r/>
    </w:p>
    <w:p>
      <w:r/>
      <w:r>
        <w:t>The appeal isn't just the spectacle. Events like this create room for self-expression, performance and community, whether you're arriving in an elaborate look or simply enjoying the people-watching. Expect sequins, theatrical make-up and at least one costume that makes everyone else wonder why they didn't think of it first.</w:t>
      </w:r>
      <w:r/>
    </w:p>
    <w:p>
      <w:r/>
      <w:r>
        <w:t>If you're attending, plan transport early, wear comfortable shoes and keep valuables secure. Crowds are part of the fun, but a little preparation makes the evening far less frantic.</w:t>
      </w:r>
      <w:r/>
    </w:p>
    <w:p>
      <w:pPr>
        <w:pStyle w:val="Heading2"/>
      </w:pPr>
      <w:r>
        <w:t>A BBC documentary will examine JK Rowling's public divide</w:t>
      </w:r>
      <w:r/>
    </w:p>
    <w:p>
      <w:r/>
      <w:r>
        <w:t>PinkNews reports that a forthcoming BBC documentary will explore JK Rowling's career and her increasingly polarising views on gender. The programme is expected to examine both her cultural influence and the controversy surrounding her public position.</w:t>
      </w:r>
      <w:r/>
    </w:p>
    <w:p>
      <w:r/>
      <w:r>
        <w:t>That makes for complicated viewing, particularly for audiences who grew up with her books while also feeling alienated by later statements. A documentary can offer useful context, but it will inevitably be watched through the wider argument about representation, power and public accountability.</w:t>
      </w:r>
      <w:r/>
    </w:p>
    <w:p>
      <w:r/>
      <w:r>
        <w:t>The story is unlikely to produce easy agreement. Still, a careful examination of how an author's work, reputation and politics collide may be more valuable than another round of instant online shouting.</w:t>
      </w:r>
      <w:r/>
    </w:p>
    <w:p>
      <w:r/>
      <w:r>
        <w:t>From AI privacy to record-breaking comebacks, this week's stories show just how wide LGBTQ+ culture coverage can be.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Paragraph 5: </w:t>
      </w:r>
      <w:hyperlink r:id="rId11">
        <w:r>
          <w:rPr>
            <w:color w:val="0000EE"/>
            <w:u w:val="single"/>
          </w:rPr>
          <w:t>[3]</w:t>
        </w:r>
      </w:hyperlink>
      <w:r>
        <w:t xml:space="preserve">- Paragraph 6: </w:t>
      </w:r>
      <w:hyperlink r:id="rId11">
        <w:r>
          <w:rPr>
            <w:color w:val="0000EE"/>
            <w:u w:val="single"/>
          </w:rPr>
          <w:t>[3]</w:t>
        </w:r>
      </w:hyperlink>
      <w:r>
        <w:t xml:space="preserve">- Paragraph 7: </w:t>
      </w:r>
      <w:hyperlink r:id="rId11">
        <w:r>
          <w:rPr>
            <w:color w:val="0000EE"/>
            <w:u w:val="single"/>
          </w:rPr>
          <w:t>[3]</w:t>
        </w:r>
      </w:hyperlink>
      <w:r>
        <w:t xml:space="preserve">- Paragraph 8: </w:t>
      </w:r>
      <w:hyperlink r:id="rId12">
        <w:r>
          <w:rPr>
            <w:color w:val="0000EE"/>
            <w:u w:val="single"/>
          </w:rPr>
          <w:t>[4]</w:t>
        </w:r>
      </w:hyperlink>
      <w:r>
        <w:t xml:space="preserve">- Paragraph 9: </w:t>
      </w:r>
      <w:hyperlink r:id="rId12">
        <w:r>
          <w:rPr>
            <w:color w:val="0000EE"/>
            <w:u w:val="single"/>
          </w:rPr>
          <w:t>[4]</w:t>
        </w:r>
      </w:hyperlink>
      <w:r>
        <w:t xml:space="preserve">- Paragraph 10: </w:t>
      </w:r>
      <w:hyperlink r:id="rId12">
        <w:r>
          <w:rPr>
            <w:color w:val="0000EE"/>
            <w:u w:val="single"/>
          </w:rPr>
          <w:t>[4]</w:t>
        </w:r>
      </w:hyperlink>
      <w:r>
        <w:t xml:space="preserve">- Paragraph 11: </w:t>
      </w:r>
      <w:hyperlink r:id="rId13">
        <w:r>
          <w:rPr>
            <w:color w:val="0000EE"/>
            <w:u w:val="single"/>
          </w:rPr>
          <w:t>[5]</w:t>
        </w:r>
      </w:hyperlink>
      <w:r>
        <w:t xml:space="preserve">- Paragraph 12: </w:t>
      </w:r>
      <w:hyperlink r:id="rId13">
        <w:r>
          <w:rPr>
            <w:color w:val="0000EE"/>
            <w:u w:val="single"/>
          </w:rPr>
          <w:t>[5]</w:t>
        </w:r>
      </w:hyperlink>
      <w:r>
        <w:t xml:space="preserve">- Paragraph 13: </w:t>
      </w:r>
      <w:hyperlink r:id="rId13">
        <w:r>
          <w:rPr>
            <w:color w:val="0000EE"/>
            <w:u w:val="single"/>
          </w:rPr>
          <w:t>[5]</w:t>
        </w:r>
      </w:hyperlink>
      <w:r>
        <w:t xml:space="preserve">- Paragraph 14: </w:t>
      </w:r>
      <w:hyperlink r:id="rId14">
        <w:r>
          <w:rPr>
            <w:color w:val="0000EE"/>
            <w:u w:val="single"/>
          </w:rPr>
          <w:t>[6]</w:t>
        </w:r>
      </w:hyperlink>
      <w:r>
        <w:t xml:space="preserve">- Paragraph 15: </w:t>
      </w:r>
      <w:hyperlink r:id="rId14">
        <w:r>
          <w:rPr>
            <w:color w:val="0000EE"/>
            <w:u w:val="single"/>
          </w:rPr>
          <w:t>[6]</w:t>
        </w:r>
      </w:hyperlink>
      <w:r>
        <w:t xml:space="preserve">- Paragraph 16: </w:t>
      </w:r>
      <w:hyperlink r:id="rId14">
        <w:r>
          <w:rPr>
            <w:color w:val="0000EE"/>
            <w:u w:val="single"/>
          </w:rPr>
          <w:t>[6]</w:t>
        </w:r>
      </w:hyperlink>
      <w:r>
        <w:t xml:space="preserve">- Paragraph 17: </w:t>
      </w:r>
      <w:hyperlink r:id="rId15">
        <w:r>
          <w:rPr>
            <w:color w:val="0000EE"/>
            <w:u w:val="single"/>
          </w:rPr>
          <w:t>[7]</w:t>
        </w:r>
      </w:hyperlink>
      <w:r>
        <w:t xml:space="preserve">- Paragraph 18: </w:t>
      </w:r>
      <w:hyperlink r:id="rId15">
        <w:r>
          <w:rPr>
            <w:color w:val="0000EE"/>
            <w:u w:val="single"/>
          </w:rPr>
          <w:t>[7]</w:t>
        </w:r>
      </w:hyperlink>
      <w:r>
        <w:t xml:space="preserve">- Paragraph 19: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https://greginhollywood.com/wednesday-round-up-ronan-farrow-colton-haynes-luke-strong-katy-griffin-more-253299</w:t>
        </w:r>
      </w:hyperlink>
      <w:r>
        <w:t xml:space="preserve"> - Please view link - unable to able to access data</w:t>
      </w:r>
      <w:r/>
    </w:p>
    <w:p>
      <w:pPr>
        <w:pStyle w:val="ListNumber"/>
        <w:spacing w:line="240" w:lineRule="auto"/>
        <w:ind w:left="720"/>
      </w:pPr>
      <w:r/>
      <w:hyperlink r:id="rId10">
        <w:r>
          <w:rPr>
            <w:color w:val="0000EE"/>
            <w:u w:val="single"/>
          </w:rPr>
          <w:t>https://www.queerty.com/ronan-farrows-latest-investigation-is-for-the-gays-targets-grindrs-controversial-gai-feature-20261013/</w:t>
        </w:r>
      </w:hyperlink>
      <w:r>
        <w:t xml:space="preserve"> - Ronan Farrow has initiated a new investigative series focusing on how companies covertly collect user data to train AI. His first subject is Grindr's 'gAI' feature, which integrates AI into its premium subscription service, Edge. Grindr admits to using user data, including photos and display names, to train its AI technology by default, though users can opt out. Farrow highlights Grindr's history of privacy issues, including a recent $35 million settlement over sharing HIV data without consent. He also discusses concerns about Grindr's data being used to persecute LGBTQ+ individuals in countries where same-sex relations are criminalized.</w:t>
      </w:r>
      <w:r/>
    </w:p>
    <w:p>
      <w:pPr>
        <w:pStyle w:val="ListNumber"/>
        <w:spacing w:line="240" w:lineRule="auto"/>
        <w:ind w:left="720"/>
      </w:pPr>
      <w:r/>
      <w:hyperlink r:id="rId11">
        <w:r>
          <w:rPr>
            <w:color w:val="0000EE"/>
            <w:u w:val="single"/>
          </w:rPr>
          <w:t>https://www.out.com/celebs/colton-haynes-mistr-campaign</w:t>
        </w:r>
      </w:hyperlink>
      <w:r>
        <w:t xml:space="preserve"> - Actor Colton Haynes is collaborating with MISTR on an upcoming campaign, hinting at a revealing shoot. Haynes, known for his roles in 'Teen Wolf' and 'Arrow', has been involved with MISTR's sex-positive events, including National PrEP Day. He expressed enthusiasm for the campaign, stating he might be 'not wearing any clothes' and loves being part of the MISTR family. Haynes has previously shown support for LGBTQ+ causes and is eager to contribute to this philanthropic campaign.</w:t>
      </w:r>
      <w:r/>
    </w:p>
    <w:p>
      <w:pPr>
        <w:pStyle w:val="ListNumber"/>
        <w:spacing w:line="240" w:lineRule="auto"/>
        <w:ind w:left="720"/>
      </w:pPr>
      <w:r/>
      <w:hyperlink r:id="rId12">
        <w:r>
          <w:rPr>
            <w:color w:val="0000EE"/>
            <w:u w:val="single"/>
          </w:rPr>
          <w:t>https://www.outsports.com/2026/10/14/23401904/luke-strong-gymnast-records-worlds</w:t>
        </w:r>
      </w:hyperlink>
      <w:r>
        <w:t xml:space="preserve"> - Gymnast Luke Strong, who once thought his career was over, is now breaking records and heading to the World Championships. Strong faced challenges that led him to consider quitting the sport, but his determination has paid off. He has achieved significant milestones, including setting national records and qualifying for the World Championships. Strong's journey is a testament to resilience and the importance of perseverance in the face of adversity.</w:t>
      </w:r>
      <w:r/>
    </w:p>
    <w:p>
      <w:pPr>
        <w:pStyle w:val="ListNumber"/>
        <w:spacing w:line="240" w:lineRule="auto"/>
        <w:ind w:left="720"/>
      </w:pPr>
      <w:r/>
      <w:hyperlink r:id="rId13">
        <w:r>
          <w:rPr>
            <w:color w:val="0000EE"/>
            <w:u w:val="single"/>
          </w:rPr>
          <w:t>https://www.justjared.com/2026/10/14/kathy-griffin-kelly-clarkson-art-of-play-controversy/</w:t>
        </w:r>
      </w:hyperlink>
      <w:r>
        <w:t xml:space="preserve"> - Comedian Kathy Griffin has expressed her belief in Kelly Clarkson's truthfulness regarding the 'Art of Play' controversy. Griffin, known for her candidness, shared her perspective on the situation, emphasizing the importance of supporting fellow artists. She discussed the challenges Clarkson has faced and the significance of standing by one's truth in the entertainment industry. Griffin's comments highlight the complexities of the 'Art of Play' controversy and the need for open dialogue.</w:t>
      </w:r>
      <w:r/>
    </w:p>
    <w:p>
      <w:pPr>
        <w:pStyle w:val="ListNumber"/>
        <w:spacing w:line="240" w:lineRule="auto"/>
        <w:ind w:left="720"/>
      </w:pPr>
      <w:r/>
      <w:hyperlink r:id="rId14">
        <w:r>
          <w:rPr>
            <w:color w:val="0000EE"/>
            <w:u w:val="single"/>
          </w:rPr>
          <w:t>https://www.out.com/2026/10/14/west-hollywood-halloween-carnaval-returns-2026</w:t>
        </w:r>
      </w:hyperlink>
      <w:r>
        <w:t xml:space="preserve"> - West Hollywood's Halloween Carnaval is set to return for another year of festivities. The event, known for its vibrant costumes and lively atmosphere, is a highlight of the city's Halloween celebrations. Organizers have announced plans for the 2026 Carnaval, promising an exciting lineup of entertainment, food, and activities. Attendees can look forward to a night of fun and community spirit, with preparations already underway to make this year's event memorable.</w:t>
      </w:r>
      <w:r/>
    </w:p>
    <w:p>
      <w:pPr>
        <w:pStyle w:val="ListNumber"/>
        <w:spacing w:line="240" w:lineRule="auto"/>
        <w:ind w:left="720"/>
      </w:pPr>
      <w:r/>
      <w:hyperlink r:id="rId15">
        <w:r>
          <w:rPr>
            <w:color w:val="0000EE"/>
            <w:u w:val="single"/>
          </w:rPr>
          <w:t>https://www.pinknews.co.uk/2026/10/14/jk-rowling-bbc-documentary-gender-views/</w:t>
        </w:r>
      </w:hyperlink>
      <w:r>
        <w:t xml:space="preserve"> - JK Rowling's career and her 'polarising' views on gender are set to be the subject of an upcoming BBC documentary. The film aims to explore Rowling's impact on literature and her controversial statements regarding gender identity. It will feature interviews with the author, critics, and experts, providing a comprehensive look at her work and the debates surrounding her views. The documentary seeks to offer insight into the complexities of Rowling's public persona and the discussions her opinions have sparked.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reginhollywood.com/wednesday-round-up-ronan-farrow-colton-haynes-luke-strong-katy-griffin-more-253299" TargetMode="External"/><Relationship Id="rId10" Type="http://schemas.openxmlformats.org/officeDocument/2006/relationships/hyperlink" Target="https://www.queerty.com/ronan-farrows-latest-investigation-is-for-the-gays-targets-grindrs-controversial-gai-feature-20261013/" TargetMode="External"/><Relationship Id="rId11" Type="http://schemas.openxmlformats.org/officeDocument/2006/relationships/hyperlink" Target="https://www.out.com/celebs/colton-haynes-mistr-campaign" TargetMode="External"/><Relationship Id="rId12" Type="http://schemas.openxmlformats.org/officeDocument/2006/relationships/hyperlink" Target="https://www.outsports.com/2026/10/14/23401904/luke-strong-gymnast-records-worlds" TargetMode="External"/><Relationship Id="rId13" Type="http://schemas.openxmlformats.org/officeDocument/2006/relationships/hyperlink" Target="https://www.justjared.com/2026/10/14/kathy-griffin-kelly-clarkson-art-of-play-controversy/" TargetMode="External"/><Relationship Id="rId14" Type="http://schemas.openxmlformats.org/officeDocument/2006/relationships/hyperlink" Target="https://www.out.com/2026/10/14/west-hollywood-halloween-carnaval-returns-2026" TargetMode="External"/><Relationship Id="rId15" Type="http://schemas.openxmlformats.org/officeDocument/2006/relationships/hyperlink" Target="https://www.pinknews.co.uk/2026/10/14/jk-rowling-bbc-documentary-gender-vie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