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Horror Reclaimed Monstrous Identity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queer horror as spooky season brings fresh attention to stories about trans identity, forbidden desire and collective resistance. From vampire fiction to contemporary novels, the genre is shifting from presenting queer people as threats to giving them space to explore fear, anger, sexuality and survival in their own language.</w:t>
      </w:r>
      <w:r/>
    </w:p>
    <w:p>
      <w:pPr>
        <w:pStyle w:val="Heading2"/>
      </w:pPr>
      <w:r>
        <w:t>Essential Takeaways</w:t>
      </w:r>
      <w:r/>
      <w:r/>
    </w:p>
    <w:p>
      <w:pPr>
        <w:pStyle w:val="ListBullet"/>
        <w:spacing w:line="240" w:lineRule="auto"/>
        <w:ind w:left="720"/>
      </w:pPr>
      <w:r/>
      <w:r>
        <w:rPr>
          <w:b/>
        </w:rPr>
        <w:t>Horror has political roots:</w:t>
      </w:r>
      <w:r>
        <w:t xml:space="preserve"> Its monsters often reflect social fears, prejudice and anxieties about difference.</w:t>
      </w:r>
      <w:r/>
    </w:p>
    <w:p>
      <w:pPr>
        <w:pStyle w:val="ListBullet"/>
        <w:spacing w:line="240" w:lineRule="auto"/>
        <w:ind w:left="720"/>
      </w:pPr>
      <w:r/>
      <w:r>
        <w:rPr>
          <w:b/>
        </w:rPr>
        <w:t>Trans representation is changing:</w:t>
      </w:r>
      <w:r>
        <w:t xml:space="preserve"> Newer stories increasingly separate monstrosity from the idea that trans identity is inherently dangerous.</w:t>
      </w:r>
      <w:r/>
    </w:p>
    <w:p>
      <w:pPr>
        <w:pStyle w:val="ListBullet"/>
        <w:spacing w:line="240" w:lineRule="auto"/>
        <w:ind w:left="720"/>
      </w:pPr>
      <w:r/>
      <w:r>
        <w:rPr>
          <w:b/>
        </w:rPr>
        <w:t>Vampires remain quietly queer:</w:t>
      </w:r>
      <w:r>
        <w:t xml:space="preserve"> Gothic fiction has long used immortal outsiders to explore forbidden love and unconventional relationships.</w:t>
      </w:r>
      <w:r/>
    </w:p>
    <w:p>
      <w:pPr>
        <w:pStyle w:val="ListBullet"/>
        <w:spacing w:line="240" w:lineRule="auto"/>
        <w:ind w:left="720"/>
      </w:pPr>
      <w:r/>
      <w:r>
        <w:rPr>
          <w:b/>
        </w:rPr>
        <w:t>Community matters:</w:t>
      </w:r>
      <w:r>
        <w:t xml:space="preserve"> Many modern queer horror stories place young people together against supernatural or political threats.</w:t>
      </w:r>
      <w:r/>
    </w:p>
    <w:p>
      <w:pPr>
        <w:pStyle w:val="ListBullet"/>
        <w:spacing w:line="240" w:lineRule="auto"/>
        <w:ind w:left="720"/>
      </w:pPr>
      <w:r/>
      <w:r>
        <w:rPr>
          <w:b/>
        </w:rPr>
        <w:t>Context still counts:</w:t>
      </w:r>
      <w:r>
        <w:t xml:space="preserve"> Older works can be influential and artistically powerful while carrying deeply harmful stereotypes.</w:t>
      </w:r>
      <w:r/>
      <w:r/>
    </w:p>
    <w:p>
      <w:pPr>
        <w:pStyle w:val="Heading2"/>
      </w:pPr>
      <w:r>
        <w:t>Horror has always known how to unsettle the rules</w:t>
      </w:r>
      <w:r/>
    </w:p>
    <w:p>
      <w:r/>
      <w:r>
        <w:t>Horror's most frightening figures aren't always claws, ghosts or bloodied knives. Sometimes they're people who refuse to fit neatly into the social order, which is why the genre has so often brushed against queer identity.</w:t>
      </w:r>
      <w:r/>
    </w:p>
    <w:p>
      <w:r/>
      <w:r>
        <w:t>A history of horror and queerness reveals a recurring pattern. Difference gets treated as dangerous, then the supposedly dangerous figure becomes a way for readers to examine desire, shame and exclusion. As Dread Central has argued, horror's history is closely tied to the policing of bodies and behaviour, even when the genre hides that politics beneath a layer of fog and theatrical gore.</w:t>
      </w:r>
      <w:r/>
    </w:p>
    <w:p>
      <w:r/>
      <w:r>
        <w:t>That makes horror more than a seasonal thrill. At its best, it turns private fears into visible creatures, giving audiences a way to look at prejudice without pretending it isn't there.</w:t>
      </w:r>
      <w:r/>
    </w:p>
    <w:p>
      <w:pPr>
        <w:pStyle w:val="Heading2"/>
      </w:pPr>
      <w:r>
        <w:t>From harmful trans tropes to trans rage</w:t>
      </w:r>
      <w:r/>
    </w:p>
    <w:p>
      <w:r/>
      <w:r>
        <w:t>Some classic horror depictions made gender nonconformity look sinister. The problem wasn't simply that a transgender or gender-questioning character could be violent. Villains are allowed to be complicated, after all. The damage came when gender variance itself was presented as evidence of sickness, deceit or moral corruption.</w:t>
      </w:r>
      <w:r/>
    </w:p>
    <w:p>
      <w:r/>
      <w:r>
        <w:t>That conversation has followed The Silence of the Lambs for decades. CinemaBlend reported on actor Anthony Hopkins addressing accusations of transphobia surrounding the film, whose story goes to considerable lengths to distinguish its killer from transgender people. Even so, the imagery left many viewers with a cruelly simple association between trans femininity, disguise and violence.</w:t>
      </w:r>
      <w:r/>
    </w:p>
    <w:p>
      <w:r/>
      <w:r>
        <w:t>Contemporary trans horror is increasingly taking the idea of monstrosity back. In these stories, a character may become dangerous because of abuse, persecution or an apocalyptic system, not because their identity is somehow defective. That shift matters: anger can be a response to oppression rather than proof that the oppressed person is the threat.</w:t>
      </w:r>
      <w:r/>
    </w:p>
    <w:p>
      <w:pPr>
        <w:pStyle w:val="Heading2"/>
      </w:pPr>
      <w:r>
        <w:t>Why vampires remain horror's most adaptable outsiders</w:t>
      </w:r>
      <w:r/>
    </w:p>
    <w:p>
      <w:r/>
      <w:r>
        <w:t>Vampires have always had a soft spot for the socially unacceptable. They cross borders, ignore conventional family structures and treat desire as something that can't be neatly contained. Their elegance may be seductive, but their real power lies in the freedom to exist outside ordinary rules.</w:t>
      </w:r>
      <w:r/>
    </w:p>
    <w:p>
      <w:r/>
      <w:r>
        <w:t>Gothic fiction made that symbolism especially potent. Carmilla's intense attraction to Laura and the tangled relationships surrounding Dracula gave writers a way to approach same-sex desire indirectly, at a time when open discussion could be dangerous. The monster provided cover, although the emotional charge was anything but hidden.</w:t>
      </w:r>
      <w:r/>
    </w:p>
    <w:p>
      <w:r/>
      <w:r>
        <w:t>Modern retellings are less interested in disguising queer desire as a supernatural accident. They explore bisexuality, sapphic romance, polyamory, abuse and chosen family directly. The Daily Beast's discussion of Leviticus as a horror obsession also reflects how religious language and queer fear continue to feed the genre, particularly when stories turn old moral anxieties into fresh nightmares.</w:t>
      </w:r>
      <w:r/>
    </w:p>
    <w:p>
      <w:pPr>
        <w:pStyle w:val="Heading2"/>
      </w:pPr>
      <w:r>
        <w:t>The best queer horror stories build solidarity</w:t>
      </w:r>
      <w:r/>
    </w:p>
    <w:p>
      <w:r/>
      <w:r>
        <w:t>Another noticeable change is the move away from the isolated queer victim. Increasingly, queer teenagers and adults survive because they find one another, share information and stand together when the monster arrives. It's a small but powerful adjustment, especially in young adult horror, where friendship can feel as important as any weapon.</w:t>
      </w:r>
      <w:r/>
    </w:p>
    <w:p>
      <w:r/>
      <w:r>
        <w:t>The threat may still be supernatural, but it often carries a recognisably human shadow. A cult, a hostile family, a rigid religious doctrine or a society obsessed with conformity can all become the real villain. The Satranic Panic, for instance, shows how moral panics turn imagined threats into political tools, creating fear around groups that are already being pushed to the margins.</w:t>
      </w:r>
      <w:r/>
    </w:p>
    <w:p>
      <w:r/>
      <w:r>
        <w:t>This is where queer horror can feel unexpectedly comforting. The atmosphere may be bleak and the hallway may be very dark, but the characters don't have to face it alone.</w:t>
      </w:r>
      <w:r/>
    </w:p>
    <w:p>
      <w:pPr>
        <w:pStyle w:val="Heading2"/>
      </w:pPr>
      <w:r>
        <w:t>Liminal spaces make room for identity</w:t>
      </w:r>
      <w:r/>
    </w:p>
    <w:p>
      <w:r/>
      <w:r>
        <w:t>Horror also understands the emotional power of places that feel almost familiar. Empty corridors, strange bedrooms and half-recognised landscapes can capture the uncertainty of questioning who you are. The popularity of liminal horror, including the Backrooms phenomenon, shows how effectively a blank or distorted setting can create unease without relying on a traditional monster.</w:t>
      </w:r>
      <w:r/>
    </w:p>
    <w:p>
      <w:r/>
      <w:r>
        <w:t>Wallpaper's coverage of the Backrooms film and liminal spaces points to that broader fascination with environments that feel wrong but impossible to explain. For queer audiences, such spaces can echo the experience of moving through a world that appears ordinary while making you feel constantly out of place.</w:t>
      </w:r>
      <w:r/>
    </w:p>
    <w:p>
      <w:r/>
      <w:r>
        <w:t>Documentaries such as Queer for Fear have helped make that connection more visible, tracing how LGBTQ+ audiences have read themselves into horror even when filmmakers didn't intend to offer sympathetic representation. The genre's meaning isn't fixed at the moment of release; viewers can reclaim, challenge and reshape it over time.</w:t>
      </w:r>
      <w:r/>
    </w:p>
    <w:p>
      <w:pPr>
        <w:pStyle w:val="Heading2"/>
      </w:pPr>
      <w:r>
        <w:t>A messier, more honest future for queer horror</w:t>
      </w:r>
      <w:r/>
    </w:p>
    <w:p>
      <w:r/>
      <w:r>
        <w:t>The strongest queer horror doesn't insist that every queer character be virtuous, gentle or safe. That would simply replace one stereotype with another. Instead, it asks a sharper question: what happens when queer characters are allowed the full dramatic range traditionally reserved for everyone else?</w:t>
      </w:r>
      <w:r/>
    </w:p>
    <w:p>
      <w:r/>
      <w:r>
        <w:t>They can be lovers, survivors, villains, fools, protectors and monsters. What matters is whether the story treats their identity as the cause of evil, or lets it exist alongside the pressures that shape their choices. That distinction separates genuine complexity from old-fashioned stigma.</w:t>
      </w:r>
      <w:r/>
    </w:p>
    <w:p>
      <w:r/>
      <w:r>
        <w:t>The outlook is encouraging, although the genre still has work to do. Horror can preserve its bite while becoming more thoughtful about who gets frightened, who gets blamed and who finally gets to fight back.</w:t>
      </w:r>
      <w:r/>
    </w:p>
    <w:p>
      <w:r/>
      <w:r>
        <w:t>Queer horror is at its most powerful when the monster isn't queerness, but the world that insists it should be feared.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[7]</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2">
        <w:r>
          <w:rPr>
            <w:color w:val="0000EE"/>
            <w:u w:val="single"/>
          </w:rPr>
          <w:t>[3]</w:t>
        </w:r>
      </w:hyperlink>
      <w:r>
        <w:t xml:space="preserve">, </w:t>
      </w:r>
      <w:hyperlink r:id="rId14">
        <w:r>
          <w:rPr>
            <w:color w:val="0000EE"/>
            <w:u w:val="single"/>
          </w:rPr>
          <w:t>[4]</w:t>
        </w:r>
      </w:hyperlink>
      <w:r>
        <w:t xml:space="preserve">- Paragraph 7: </w:t>
      </w:r>
      <w:hyperlink r:id="rId15">
        <w:r>
          <w:rPr>
            <w:color w:val="0000EE"/>
            <w:u w:val="single"/>
          </w:rPr>
          <w:t>[6]</w:t>
        </w:r>
      </w:hyperlink>
      <w:r>
        <w:t xml:space="preserve">, </w:t>
      </w:r>
      <w:hyperlink r:id="rId11">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5">
        <w:r>
          <w:rPr>
            <w:color w:val="0000EE"/>
            <w:u w:val="single"/>
          </w:rPr>
          <w:t>[6]</w:t>
        </w:r>
      </w:hyperlink>
      <w:r>
        <w:t xml:space="preserve">, </w:t>
      </w:r>
      <w:hyperlink r:id="rId11">
        <w:r>
          <w:rPr>
            <w:color w:val="0000EE"/>
            <w:u w:val="single"/>
          </w:rPr>
          <w:t>[7]</w:t>
        </w:r>
      </w:hyperlink>
      <w:r>
        <w:t xml:space="preserve">- Paragraph 10: </w:t>
      </w:r>
      <w:hyperlink r:id="rId12">
        <w:r>
          <w:rPr>
            <w:color w:val="0000EE"/>
            <w:u w:val="single"/>
          </w:rPr>
          <w:t>[3]</w:t>
        </w:r>
      </w:hyperlink>
      <w:r>
        <w:t xml:space="preserve">, </w:t>
      </w:r>
      <w:hyperlink r:id="rId14">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https://www.washingtonblade.com/2026/10/13/horror-genre-has-evolved-into-space-to-explore-queer-identity/</w:t>
        </w:r>
      </w:hyperlink>
      <w:r>
        <w:t xml:space="preserve"> - Please view link - unable to able to access data</w:t>
      </w:r>
      <w:r/>
    </w:p>
    <w:p>
      <w:pPr>
        <w:pStyle w:val="ListNumber"/>
        <w:spacing w:line="240" w:lineRule="auto"/>
        <w:ind w:left="720"/>
      </w:pPr>
      <w:r/>
      <w:hyperlink r:id="rId10">
        <w:r>
          <w:rPr>
            <w:color w:val="0000EE"/>
            <w:u w:val="single"/>
          </w:rPr>
          <w:t>https://www.dreadcentral.com/editorials/402352/the-history-of-horror-is-the-history-of-queerness/</w:t>
        </w:r>
      </w:hyperlink>
      <w:r>
        <w:t xml:space="preserve"> - This article explores the deep-rooted connection between horror and queerness, highlighting how the genre has long been intertwined with LGBTQ+ themes. It discusses classic films like 'Dracula's Daughter' and 'The Curse of the Cat People', which are rich in queer subtext, and notes that horror has always been a space for queer expression, even when not overtly acknowledged. The piece also touches on the evolution of horror, noting that recent films are giving more visibility to queer narratives, but emphasizes that queerness has always been present in the genre.</w:t>
      </w:r>
      <w:r/>
    </w:p>
    <w:p>
      <w:pPr>
        <w:pStyle w:val="ListNumber"/>
        <w:spacing w:line="240" w:lineRule="auto"/>
        <w:ind w:left="720"/>
      </w:pPr>
      <w:r/>
      <w:hyperlink r:id="rId12">
        <w:r>
          <w:rPr>
            <w:color w:val="0000EE"/>
            <w:u w:val="single"/>
          </w:rPr>
          <w:t>https://www.cinemablend.com/movies/silence-of-the-lambs-star-addressed-transphobia-accusations</w:t>
        </w:r>
      </w:hyperlink>
      <w:r>
        <w:t xml:space="preserve"> - In this article, actor Ted Levine, who portrayed Buffalo Bill in 'The Silence of the Lambs', addresses long-standing criticisms of transphobia associated with the film. Levine acknowledges that aspects of the characterization are problematic in hindsight, admitting that the script contains unfortunate lines and that the villainous framing of gender identity was 'wrong'. He clarifies that he did not intend to play Buffalo Bill as trans or gay, but rather as a deeply troubled heterosexual man, expressing regret for the unintended negative impact.</w:t>
      </w:r>
      <w:r/>
    </w:p>
    <w:p>
      <w:pPr>
        <w:pStyle w:val="ListNumber"/>
        <w:spacing w:line="240" w:lineRule="auto"/>
        <w:ind w:left="720"/>
      </w:pPr>
      <w:r/>
      <w:hyperlink r:id="rId14">
        <w:r>
          <w:rPr>
            <w:color w:val="0000EE"/>
            <w:u w:val="single"/>
          </w:rPr>
          <w:t>https://www.thedailybeast.com/obsessed/leviticus-should-be-the-summers-next-horror-obsession/</w:t>
        </w:r>
      </w:hyperlink>
      <w:r>
        <w:t xml:space="preserve"> - This article discusses the 2026 indie horror film 'Leviticus', directed by Adrian Chiarella, which transforms themes of religious homophobia into a haunting supernatural allegory. The film follows two Australian teenagers, Naim and Ryan, whose same-sex relationship is both emotionally fraught and demonically cursed in a remote, fundamentalist town. The piece highlights how the film blends social commentary with genre thrills, demonstrating that true horror lies in society's hatred and its consequences on self-worth and love.</w:t>
      </w:r>
      <w:r/>
    </w:p>
    <w:p>
      <w:pPr>
        <w:pStyle w:val="ListNumber"/>
        <w:spacing w:line="240" w:lineRule="auto"/>
        <w:ind w:left="720"/>
      </w:pPr>
      <w:r/>
      <w:hyperlink r:id="rId13">
        <w:r>
          <w:rPr>
            <w:color w:val="0000EE"/>
            <w:u w:val="single"/>
          </w:rPr>
          <w:t>https://en.wikipedia.org/wiki/Satranic_Panic</w:t>
        </w:r>
      </w:hyperlink>
      <w:r>
        <w:t xml:space="preserve"> - This Wikipedia page provides information about 'Satranic Panic', a 2023 Australian horror film directed by Alice Maio Mackay. The film features trans drag queen Aria and her non-binary friend Jay as they embark on a road trip across Australia while fighting demons to avenge the death of a loved one. The page details the film's production, cast, and reception, noting that it has garnered positive reviews for its cinematography, comedic tone, and commentary on trans moral panic.</w:t>
      </w:r>
      <w:r/>
    </w:p>
    <w:p>
      <w:pPr>
        <w:pStyle w:val="ListNumber"/>
        <w:spacing w:line="240" w:lineRule="auto"/>
        <w:ind w:left="720"/>
      </w:pPr>
      <w:r/>
      <w:hyperlink r:id="rId15">
        <w:r>
          <w:rPr>
            <w:color w:val="0000EE"/>
            <w:u w:val="single"/>
          </w:rPr>
          <w:t>https://www.wallpaper.com/art/film/backrooms-film-liminal-spaces</w:t>
        </w:r>
      </w:hyperlink>
      <w:r>
        <w:t xml:space="preserve"> - This article discusses the 2026 horror film 'Backrooms', which reimagines the genre by blending internet-born mythos with cinematic craftsmanship. Originating from a 2019 'creepypasta', the story gained traction online as a haunting concept: a person slips through reality into endless, eerie corridors known as the Backrooms. The piece highlights how the film uses liminal spaces as the source of horror, eliciting existential dread and drawing on feelings of isolation, repetition, and loss of identity.</w:t>
      </w:r>
      <w:r/>
    </w:p>
    <w:p>
      <w:pPr>
        <w:pStyle w:val="ListNumber"/>
        <w:spacing w:line="240" w:lineRule="auto"/>
        <w:ind w:left="720"/>
      </w:pPr>
      <w:r/>
      <w:hyperlink r:id="rId11">
        <w:r>
          <w:rPr>
            <w:color w:val="0000EE"/>
            <w:u w:val="single"/>
          </w:rPr>
          <w:t>https://en.wikipedia.org/wiki/Queer_for_Fear</w:t>
        </w:r>
      </w:hyperlink>
      <w:r>
        <w:t xml:space="preserve"> - This Wikipedia page provides information about 'Queer for Fear: The History of Queer Horror', a 2022 television documentary series from the AMC-owned streaming network Shudder and Steakhaus Productions. The series, executive produced by Bryan Fuller, explores the history of queer representation in horror, featuring interviews with various filmmakers, scholars, and actors. It delves into how horror has served as a space for queer expression and examines the evolution of queer narratives within the genre.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13/horror-genre-has-evolved-into-space-to-explore-queer-identity/" TargetMode="External"/><Relationship Id="rId10" Type="http://schemas.openxmlformats.org/officeDocument/2006/relationships/hyperlink" Target="https://www.dreadcentral.com/editorials/402352/the-history-of-horror-is-the-history-of-queerness/" TargetMode="External"/><Relationship Id="rId11" Type="http://schemas.openxmlformats.org/officeDocument/2006/relationships/hyperlink" Target="https://en.wikipedia.org/wiki/Queer_for_Fear" TargetMode="External"/><Relationship Id="rId12" Type="http://schemas.openxmlformats.org/officeDocument/2006/relationships/hyperlink" Target="https://www.cinemablend.com/movies/silence-of-the-lambs-star-addressed-transphobia-accusations" TargetMode="External"/><Relationship Id="rId13" Type="http://schemas.openxmlformats.org/officeDocument/2006/relationships/hyperlink" Target="https://en.wikipedia.org/wiki/Satranic_Panic" TargetMode="External"/><Relationship Id="rId14" Type="http://schemas.openxmlformats.org/officeDocument/2006/relationships/hyperlink" Target="https://www.thedailybeast.com/obsessed/leviticus-should-be-the-summers-next-horror-obsession/" TargetMode="External"/><Relationship Id="rId15" Type="http://schemas.openxmlformats.org/officeDocument/2006/relationships/hyperlink" Target="https://www.wallpaper.com/art/film/backrooms-film-liminal-spa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