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London LGBT+ orchestra concerts for inclusive classical music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Music lovers can look forward to two landmark London LGBT+ orchestra concerts in October 2026, celebrating decades of queer musicianship, friendship and fearless performance. With symphonic works, wind-band favourites, film scores and camp pop in the mix, these anniversary events show why inclusive music-making still matters.</w:t>
      </w:r>
      <w:r/>
    </w:p>
    <w:p>
      <w:pPr>
        <w:pStyle w:val="Heading2"/>
      </w:pPr>
      <w:r>
        <w:t>Two anniversary concerts, one shared musical history</w:t>
      </w:r>
      <w:r/>
    </w:p>
    <w:p>
      <w:r/>
      <w:r>
        <w:t xml:space="preserve">The London Gay Symphony Orchestra and London Gay Symphonic Winds are marking major milestones with concerts that bring queer musical life firmly into the spotlight. The orchestra reaches its 30th anniversary, while the wind ensemble celebrates 20 years of performances, community and creative energy. </w:t>
      </w:r>
      <w:hyperlink r:id="rId9">
        <w:r>
          <w:rPr>
            <w:color w:val="0000EE"/>
            <w:u w:val="single"/>
          </w:rPr>
          <w:t>[2]</w:t>
        </w:r>
      </w:hyperlink>
      <w:r>
        <w:t xml:space="preserve">, </w:t>
      </w:r>
      <w:hyperlink r:id="rId10">
        <w:r>
          <w:rPr>
            <w:color w:val="0000EE"/>
            <w:u w:val="single"/>
          </w:rPr>
          <w:t>[3]</w:t>
        </w:r>
      </w:hyperlink>
      <w:r/>
    </w:p>
    <w:p>
      <w:r/>
      <w:r>
        <w:t xml:space="preserve">That history began in a very different Britain. LGBT+ musicians were often navigating conservative institutions, social awkwardness and outright prejudice, so creating a rehearsal room where people could arrive without hiding parts of themselves was a powerful act in itself. Today, both groups continue that welcoming tradition while delivering ambitious performances. </w:t>
      </w:r>
      <w:hyperlink r:id="rId9">
        <w:r>
          <w:rPr>
            <w:color w:val="0000EE"/>
            <w:u w:val="single"/>
          </w:rPr>
          <w:t>[2]</w:t>
        </w:r>
      </w:hyperlink>
      <w:r>
        <w:t xml:space="preserve">, </w:t>
      </w:r>
      <w:hyperlink r:id="rId11">
        <w:r>
          <w:rPr>
            <w:color w:val="0000EE"/>
            <w:u w:val="single"/>
          </w:rPr>
          <w:t>[6]</w:t>
        </w:r>
      </w:hyperlink>
      <w:r/>
    </w:p>
    <w:p>
      <w:pPr>
        <w:pStyle w:val="Heading2"/>
      </w:pPr>
      <w:r>
        <w:t>What to expect from the 2026 programmes</w:t>
      </w:r>
      <w:r/>
    </w:p>
    <w:p>
      <w:r/>
      <w:r>
        <w:t xml:space="preserve">The London Gay Symphony Orchestra’s anniversary concert takes place at Cadogan Hall on Sunday 18 October 2026 at 6.30pm. Its programme will pair pieces from the group’s early years with a world premiere, bringing together established symphonic repertoire and a fresh work by composer and orchestra member Mark Bowden. </w:t>
      </w:r>
      <w:hyperlink r:id="rId10">
        <w:r>
          <w:rPr>
            <w:color w:val="0000EE"/>
            <w:u w:val="single"/>
          </w:rPr>
          <w:t>[3]</w:t>
        </w:r>
      </w:hyperlink>
      <w:r>
        <w:t xml:space="preserve">, </w:t>
      </w:r>
      <w:hyperlink r:id="rId12">
        <w:r>
          <w:rPr>
            <w:color w:val="0000EE"/>
            <w:u w:val="single"/>
          </w:rPr>
          <w:t>[4]</w:t>
        </w:r>
      </w:hyperlink>
      <w:r/>
    </w:p>
    <w:p>
      <w:r/>
      <w:r>
        <w:t xml:space="preserve">A week later, London Gay Symphonic Winds takes over St John’s Church in Waterloo on Saturday 24 October at 7.30pm. Its 20th anniversary performance will move across classical arrangements, musical theatre, film music and camp pop, with former members returning for a celebratory encore. It sounds like the sort of evening where polished musicianship and a knowing grin can comfortably share the same stage. </w:t>
      </w:r>
      <w:hyperlink r:id="rId9">
        <w:r>
          <w:rPr>
            <w:color w:val="0000EE"/>
            <w:u w:val="single"/>
          </w:rPr>
          <w:t>[2]</w:t>
        </w:r>
      </w:hyperlink>
      <w:r/>
    </w:p>
    <w:p>
      <w:pPr>
        <w:pStyle w:val="Heading2"/>
      </w:pPr>
      <w:r>
        <w:t>Why an LGBT+ orchestra still matters</w:t>
      </w:r>
      <w:r/>
    </w:p>
    <w:p>
      <w:r/>
      <w:r>
        <w:t xml:space="preserve">It might be tempting to ask whether a specifically LGBT+ orchestra is still necessary. The answer lies less in restricting who can play and more in creating a space where people can participate without fear of judgement, embarrassment or coded expectations. The groups welcome musicians and supporters who value that inclusive environment. </w:t>
      </w:r>
      <w:hyperlink r:id="rId9">
        <w:r>
          <w:rPr>
            <w:color w:val="0000EE"/>
            <w:u w:val="single"/>
          </w:rPr>
          <w:t>[2]</w:t>
        </w:r>
      </w:hyperlink>
      <w:r>
        <w:t xml:space="preserve">, </w:t>
      </w:r>
      <w:hyperlink r:id="rId11">
        <w:r>
          <w:rPr>
            <w:color w:val="0000EE"/>
            <w:u w:val="single"/>
          </w:rPr>
          <w:t>[6]</w:t>
        </w:r>
      </w:hyperlink>
      <w:r/>
    </w:p>
    <w:p>
      <w:r/>
      <w:r>
        <w:t xml:space="preserve">There’s also a broader cultural point. Classical music can sometimes present itself as fixed and untouchable, but these ensembles make it feel lived-in, social and personal. A familiar symphony, a film theme or a brassy pop arrangement can become part of a community’s own story, rather than something borrowed from an exclusive tradition. </w:t>
      </w:r>
      <w:hyperlink r:id="rId10">
        <w:r>
          <w:rPr>
            <w:color w:val="0000EE"/>
            <w:u w:val="single"/>
          </w:rPr>
          <w:t>[3]</w:t>
        </w:r>
      </w:hyperlink>
      <w:r>
        <w:t xml:space="preserve">, </w:t>
      </w:r>
      <w:hyperlink r:id="rId13">
        <w:r>
          <w:rPr>
            <w:color w:val="0000EE"/>
            <w:u w:val="single"/>
          </w:rPr>
          <w:t>[7]</w:t>
        </w:r>
      </w:hyperlink>
      <w:r/>
    </w:p>
    <w:p>
      <w:pPr>
        <w:pStyle w:val="Heading2"/>
      </w:pPr>
      <w:r>
        <w:t>Practical details for concertgoers</w:t>
      </w:r>
      <w:r/>
    </w:p>
    <w:p>
      <w:r/>
      <w:r>
        <w:t xml:space="preserve">Tickets for the London Gay Symphony Orchestra concert start at £24.50, with the performance held at Cadogan Hall, 5 Sloane Terrace, London SW1X 9DQ. It’s a central, prestigious setting that suits the scale of a 30th anniversary celebration, particularly with a new composition at the heart of the programme. </w:t>
      </w:r>
      <w:hyperlink r:id="rId10">
        <w:r>
          <w:rPr>
            <w:color w:val="0000EE"/>
            <w:u w:val="single"/>
          </w:rPr>
          <w:t>[3]</w:t>
        </w:r>
      </w:hyperlink>
      <w:r>
        <w:t xml:space="preserve">, </w:t>
      </w:r>
      <w:hyperlink r:id="rId12">
        <w:r>
          <w:rPr>
            <w:color w:val="0000EE"/>
            <w:u w:val="single"/>
          </w:rPr>
          <w:t>[4]</w:t>
        </w:r>
      </w:hyperlink>
      <w:r/>
    </w:p>
    <w:p>
      <w:r/>
      <w:r>
        <w:t xml:space="preserve">Tickets for the London Gay Symphonic Winds concert start at £14, making it the more budget-friendly option for curious newcomers or anyone keen to experience a lively wind-band programme. The Waterloo venue is at St John’s Church, London SE1 8TY. Check the relevant ticket page before travelling, as timings and availability can change. </w:t>
      </w:r>
      <w:hyperlink r:id="rId9">
        <w:r>
          <w:rPr>
            <w:color w:val="0000EE"/>
            <w:u w:val="single"/>
          </w:rPr>
          <w:t>[2]</w:t>
        </w:r>
      </w:hyperlink>
      <w:r>
        <w:t xml:space="preserve">, </w:t>
      </w:r>
      <w:hyperlink r:id="rId14">
        <w:r>
          <w:rPr>
            <w:color w:val="0000EE"/>
            <w:u w:val="single"/>
          </w:rPr>
          <w:t>[5]</w:t>
        </w:r>
      </w:hyperlink>
      <w:r/>
    </w:p>
    <w:p>
      <w:pPr>
        <w:pStyle w:val="Heading2"/>
      </w:pPr>
      <w:r>
        <w:t>A living tradition, not a museum piece</w:t>
      </w:r>
      <w:r/>
    </w:p>
    <w:p>
      <w:r/>
      <w:r>
        <w:t xml:space="preserve">Both organisations have grown well beyond their early days. The symphony orchestra now performs several concerts each year, while the wind ensemble appears in formal venues, at smaller community events and during London Pride. Their continued activity suggests that inclusive amateur music isn’t a niche experiment. It’s a durable part of the capital’s cultural fabric. </w:t>
      </w:r>
      <w:hyperlink r:id="rId9">
        <w:r>
          <w:rPr>
            <w:color w:val="0000EE"/>
            <w:u w:val="single"/>
          </w:rPr>
          <w:t>[2]</w:t>
        </w:r>
      </w:hyperlink>
      <w:r>
        <w:t xml:space="preserve">, </w:t>
      </w:r>
      <w:hyperlink r:id="rId10">
        <w:r>
          <w:rPr>
            <w:color w:val="0000EE"/>
            <w:u w:val="single"/>
          </w:rPr>
          <w:t>[3]</w:t>
        </w:r>
      </w:hyperlink>
      <w:r/>
    </w:p>
    <w:p>
      <w:r/>
      <w:r>
        <w:t xml:space="preserve">For audience members, the appeal is wonderfully straightforward: hear good music, support queer performers and enjoy an atmosphere that feels open rather than stiff. For players, the invitation is more direct still. Whether you’re an experienced instrumentalist or someone looking for a supportive ensemble, the groups offer routes to get involved. </w:t>
      </w:r>
      <w:hyperlink r:id="rId14">
        <w:r>
          <w:rPr>
            <w:color w:val="0000EE"/>
            <w:u w:val="single"/>
          </w:rPr>
          <w:t>[5]</w:t>
        </w:r>
      </w:hyperlink>
      <w:r>
        <w:t xml:space="preserve">, </w:t>
      </w:r>
      <w:hyperlink r:id="rId11">
        <w:r>
          <w:rPr>
            <w:color w:val="0000EE"/>
            <w:u w:val="single"/>
          </w:rPr>
          <w:t>[6]</w:t>
        </w:r>
      </w:hyperlink>
      <w:r/>
    </w:p>
    <w:p>
      <w:r/>
      <w:r>
        <w:t>Classical music feels different when everyone in the room can claim it as their own.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1">
        <w:r>
          <w:rPr>
            <w:color w:val="0000EE"/>
            <w:u w:val="single"/>
          </w:rPr>
          <w:t>[6]</w:t>
        </w:r>
      </w:hyperlink>
      <w:r>
        <w:t xml:space="preserve">- Paragraph 6: </w:t>
      </w:r>
      <w:hyperlink r:id="rId10">
        <w:r>
          <w:rPr>
            <w:color w:val="0000EE"/>
            <w:u w:val="single"/>
          </w:rPr>
          <w:t>[3]</w:t>
        </w:r>
      </w:hyperlink>
      <w:r>
        <w:t xml:space="preserve">, </w:t>
      </w:r>
      <w:hyperlink r:id="rId13">
        <w:r>
          <w:rPr>
            <w:color w:val="0000EE"/>
            <w:u w:val="single"/>
          </w:rPr>
          <w:t>[7]</w:t>
        </w:r>
      </w:hyperlink>
      <w:r>
        <w:t xml:space="preserve">- Paragraph 7: </w:t>
      </w:r>
      <w:hyperlink r:id="rId10">
        <w:r>
          <w:rPr>
            <w:color w:val="0000EE"/>
            <w:u w:val="single"/>
          </w:rPr>
          <w:t>[3]</w:t>
        </w:r>
      </w:hyperlink>
      <w:r>
        <w:t xml:space="preserve">, </w:t>
      </w:r>
      <w:hyperlink r:id="rId12">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4">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https://www.qxmagazine.com/2026/10/making-our-own-kind-of-music/</w:t>
        </w:r>
      </w:hyperlink>
      <w:r>
        <w:t xml:space="preserve"> - Please view link - unable to able to access data</w:t>
      </w:r>
      <w:r/>
    </w:p>
    <w:p>
      <w:pPr>
        <w:pStyle w:val="ListNumber"/>
        <w:spacing w:line="240" w:lineRule="auto"/>
        <w:ind w:left="720"/>
      </w:pPr>
      <w:r/>
      <w:hyperlink r:id="rId9">
        <w:r>
          <w:rPr>
            <w:color w:val="0000EE"/>
            <w:u w:val="single"/>
          </w:rPr>
          <w:t>https://www.lgsw.org.uk/</w:t>
        </w:r>
      </w:hyperlink>
      <w:r>
        <w:t xml:space="preserve"> - London Gay Symphonic Winds (LGSW) is a friendly ensemble of over 40 players of woodwind, brass, and percussion instruments brought together by a passion for music. They welcome both music and musicians of all kinds and strive to keep the joy of music-making at the heart of everything they do. Their next concert, '20 Fabulous Years,' is scheduled for Saturday, 24th October 2026, at 7:30 pm. Tickets are available on their website.</w:t>
      </w:r>
      <w:r/>
    </w:p>
    <w:p>
      <w:pPr>
        <w:pStyle w:val="ListNumber"/>
        <w:spacing w:line="240" w:lineRule="auto"/>
        <w:ind w:left="720"/>
      </w:pPr>
      <w:r/>
      <w:hyperlink r:id="rId10">
        <w:r>
          <w:rPr>
            <w:color w:val="0000EE"/>
            <w:u w:val="single"/>
          </w:rPr>
          <w:t>https://www.lgso.org.uk/</w:t>
        </w:r>
      </w:hyperlink>
      <w:r>
        <w:t xml:space="preserve"> - The London Gay Symphony Orchestra (LGSO) was founded in 1996 by a group of friends led by Robin Gordon-Powell, the Orchestra’s first conductor. The Orchestra rapidly grew in size and in October 1996 gave its first performances as a full symphony orchestra at London’s Drill Hall. Three decades later, they perform five concerts a year with exciting repertoire and push the boundaries for amateur orchestras across the country.</w:t>
      </w:r>
      <w:r/>
    </w:p>
    <w:p>
      <w:pPr>
        <w:pStyle w:val="ListNumber"/>
        <w:spacing w:line="240" w:lineRule="auto"/>
        <w:ind w:left="720"/>
      </w:pPr>
      <w:r/>
      <w:hyperlink r:id="rId12">
        <w:r>
          <w:rPr>
            <w:color w:val="0000EE"/>
            <w:u w:val="single"/>
          </w:rPr>
          <w:t>https://www.lgso.org.uk/orchestra</w:t>
        </w:r>
      </w:hyperlink>
      <w:r>
        <w:t xml:space="preserve"> - The London Gay Symphony Orchestra strives to be one of the best amateur orchestras in the UK that nurture an inclusive environment for the LGBTQ+ community and actively participates in London’s wider circle. With an active membership of more than 100 people, the orchestra is as much a social group as a musical one. Their objectives include providing a safe and supportive space for musicians of all sexualities and gender identities, playing to a high standard, being adventurous and ambitious in their programming, sharing their passion for orchestral music with audiences new and old, and making a contribution to LGBTQ+ life in London and beyond.</w:t>
      </w:r>
      <w:r/>
    </w:p>
    <w:p>
      <w:pPr>
        <w:pStyle w:val="ListNumber"/>
        <w:spacing w:line="240" w:lineRule="auto"/>
        <w:ind w:left="720"/>
      </w:pPr>
      <w:r/>
      <w:hyperlink r:id="rId14">
        <w:r>
          <w:rPr>
            <w:color w:val="0000EE"/>
            <w:u w:val="single"/>
          </w:rPr>
          <w:t>https://www.lgso.org.uk/contact</w:t>
        </w:r>
      </w:hyperlink>
      <w:r>
        <w:t xml:space="preserve"> - The London Gay Symphony Orchestra provides contact information for those interested in hiring the orchestra, joining the orchestra, or making other inquiries. They encourage individuals to reach out for various opportunities and information related to the orchestra's activities and membership.</w:t>
      </w:r>
      <w:r/>
    </w:p>
    <w:p>
      <w:pPr>
        <w:pStyle w:val="ListNumber"/>
        <w:spacing w:line="240" w:lineRule="auto"/>
        <w:ind w:left="720"/>
      </w:pPr>
      <w:r/>
      <w:hyperlink r:id="rId11">
        <w:r>
          <w:rPr>
            <w:color w:val="0000EE"/>
            <w:u w:val="single"/>
          </w:rPr>
          <w:t>https://www.lgso.org.uk/join</w:t>
        </w:r>
      </w:hyperlink>
      <w:r>
        <w:t xml:space="preserve"> - The London Gay Symphony Orchestra is always looking for new talent to join their community. They do not hold auditions but expect a high standard of playing and commitment from players. A rough guide would be a minimum Grade 8 for wind/brass and Grade 7 standard with orchestral experience for strings. Rehearsals are held for six weeks before each concert for three hours on Sunday evenings in a central London venue.</w:t>
      </w:r>
      <w:r/>
    </w:p>
    <w:p>
      <w:pPr>
        <w:pStyle w:val="ListNumber"/>
        <w:spacing w:line="240" w:lineRule="auto"/>
        <w:ind w:left="720"/>
      </w:pPr>
      <w:r/>
      <w:hyperlink r:id="rId13">
        <w:r>
          <w:rPr>
            <w:color w:val="0000EE"/>
            <w:u w:val="single"/>
          </w:rPr>
          <w:t>https://www.lgso.org.uk/support-us</w:t>
        </w:r>
      </w:hyperlink>
      <w:r>
        <w:t xml:space="preserve"> - The London Gay Symphony Orchestra seeks support to achieve their vision of becoming one of the UK’s best orchestras that supports the LGBTQ+ community and the wider London circle. With support, they aim to play bigger and more recent diverse works, grow outreach programmes, and fund larger special projects with professional musicians that raise the bar of the quality of the orchestra.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sw.org.uk/" TargetMode="External"/><Relationship Id="rId10" Type="http://schemas.openxmlformats.org/officeDocument/2006/relationships/hyperlink" Target="https://www.lgso.org.uk/" TargetMode="External"/><Relationship Id="rId11" Type="http://schemas.openxmlformats.org/officeDocument/2006/relationships/hyperlink" Target="https://www.lgso.org.uk/join" TargetMode="External"/><Relationship Id="rId12" Type="http://schemas.openxmlformats.org/officeDocument/2006/relationships/hyperlink" Target="https://www.lgso.org.uk/orchestra" TargetMode="External"/><Relationship Id="rId13" Type="http://schemas.openxmlformats.org/officeDocument/2006/relationships/hyperlink" Target="https://www.lgso.org.uk/support-us" TargetMode="External"/><Relationship Id="rId14" Type="http://schemas.openxmlformats.org/officeDocument/2006/relationships/hyperlink" Target="https://www.lgso.org.uk/contact" TargetMode="External"/><Relationship Id="rId15" Type="http://schemas.openxmlformats.org/officeDocument/2006/relationships/hyperlink" Target="https://www.qxmagazine.com/2026/10/making-our-own-kind-of-musi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