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Pride Almere reports threats after Pride Walk intimidation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Participants in Almere say a peaceful Pride Walk turned frightening when marchers were allegedly abused, spat at and threatened. The organisation has reported the incidents and is seeking talks with city officials, arguing that stronger safety measures are needed not only for future Pride events, but for LGBT+ residents throughout the year.</w:t>
      </w:r>
      <w:r/>
    </w:p>
    <w:p>
      <w:pPr>
        <w:pStyle w:val="Heading2"/>
      </w:pPr>
      <w:r>
        <w:t>Essential Takeaways</w:t>
      </w:r>
      <w:r/>
      <w:r/>
    </w:p>
    <w:p>
      <w:pPr>
        <w:pStyle w:val="ListBullet"/>
        <w:spacing w:line="240" w:lineRule="auto"/>
        <w:ind w:left="720"/>
      </w:pPr>
      <w:r/>
      <w:r>
        <w:rPr>
          <w:b/>
        </w:rPr>
        <w:t>A peaceful march became hostile:</w:t>
      </w:r>
      <w:r>
        <w:t xml:space="preserve"> Participants reported verbal abuse, spitting and threatening behaviour.</w:t>
      </w:r>
      <w:r/>
    </w:p>
    <w:p>
      <w:pPr>
        <w:pStyle w:val="ListBullet"/>
        <w:spacing w:line="240" w:lineRule="auto"/>
        <w:ind w:left="720"/>
      </w:pPr>
      <w:r/>
      <w:r>
        <w:rPr>
          <w:b/>
        </w:rPr>
        <w:t>Children were shielded:</w:t>
      </w:r>
      <w:r>
        <w:t xml:space="preserve"> Marchers tried to protect one another and keep children away from the confrontation.</w:t>
      </w:r>
      <w:r/>
    </w:p>
    <w:p>
      <w:pPr>
        <w:pStyle w:val="ListBullet"/>
        <w:spacing w:line="240" w:lineRule="auto"/>
        <w:ind w:left="720"/>
      </w:pPr>
      <w:r/>
      <w:r>
        <w:rPr>
          <w:b/>
        </w:rPr>
        <w:t>A report has been filed:</w:t>
      </w:r>
      <w:r>
        <w:t xml:space="preserve"> Pride Almere plans to bring the incidents to the authorities.</w:t>
      </w:r>
      <w:r/>
    </w:p>
    <w:p>
      <w:pPr>
        <w:pStyle w:val="ListBullet"/>
        <w:spacing w:line="240" w:lineRule="auto"/>
        <w:ind w:left="720"/>
      </w:pPr>
      <w:r/>
      <w:r>
        <w:rPr>
          <w:b/>
        </w:rPr>
        <w:t>Safety talks are planned:</w:t>
      </w:r>
      <w:r>
        <w:t xml:space="preserve"> The organisation wants practical agreements with Almere's mayor and council.</w:t>
      </w:r>
      <w:r/>
    </w:p>
    <w:p>
      <w:pPr>
        <w:pStyle w:val="ListBullet"/>
        <w:spacing w:line="240" w:lineRule="auto"/>
        <w:ind w:left="720"/>
      </w:pPr>
      <w:r/>
      <w:r>
        <w:rPr>
          <w:b/>
        </w:rPr>
        <w:t>The issue reaches beyond Pride:</w:t>
      </w:r>
      <w:r>
        <w:t xml:space="preserve"> Local officials say the wider community must respond to anti-LGBT+ intimidation.</w:t>
      </w:r>
      <w:r/>
      <w:r/>
    </w:p>
    <w:p>
      <w:pPr>
        <w:pStyle w:val="Heading2"/>
      </w:pPr>
      <w:r>
        <w:t>A celebration disrupted by aggression</w:t>
      </w:r>
      <w:r/>
    </w:p>
    <w:p>
      <w:r/>
      <w:r>
        <w:t>The Pride Walk through central Almere began as a public show of visibility and community, but parts of the route took a far darker turn. Participants were reportedly shouted at and spat on, while people in a car allegedly behaved aggressively towards Pride Almere chair Sher Ewo.</w:t>
      </w:r>
      <w:r/>
    </w:p>
    <w:p>
      <w:r/>
      <w:r>
        <w:t>A traffic marshal intervened before the situation escalated further, according to De Stentor. The same worker also faced aggression from motorists, underlining how quickly a public celebration can become a safety concern when traffic, crowds and hostility collide.</w:t>
      </w:r>
      <w:r/>
    </w:p>
    <w:p>
      <w:r/>
      <w:r>
        <w:t>For those taking part, the emotional impact has lingered. A colourful, open event that should have felt welcoming instead left people looking over their shoulders and protecting the youngest marchers.</w:t>
      </w:r>
      <w:r/>
    </w:p>
    <w:p>
      <w:pPr>
        <w:pStyle w:val="Heading2"/>
      </w:pPr>
      <w:r>
        <w:t>Why Pride remains necessary in Almere</w:t>
      </w:r>
      <w:r/>
    </w:p>
    <w:p>
      <w:r/>
      <w:r>
        <w:t>Pride walks are often described as celebrations, and they are. There are flags, music and plenty of smiles. But they also remain demonstrations of visibility, particularly when people still face abuse simply for being LGBT+.</w:t>
      </w:r>
      <w:r/>
    </w:p>
    <w:p>
      <w:r/>
      <w:r>
        <w:t>Pride Almere said the reported incidents showed why that visibility matters. The organisation's position is that walking peacefully through one's own city shouldn't require courage of this kind, yet the reaction from some bystanders made the need for public solidarity painfully clear.</w:t>
      </w:r>
      <w:r/>
    </w:p>
    <w:p>
      <w:r/>
      <w:r>
        <w:t>That tension is familiar across Pride events: the day may feel festive for many, while others experience it as a reminder that acceptance isn't guaranteed. It is precisely why organisers continue to frame safety and equal participation as central, rather than secondary, concerns.</w:t>
      </w:r>
      <w:r/>
    </w:p>
    <w:p>
      <w:pPr>
        <w:pStyle w:val="Heading2"/>
      </w:pPr>
      <w:r>
        <w:t>Reports and official talks are now expected</w:t>
      </w:r>
      <w:r/>
    </w:p>
    <w:p>
      <w:r/>
      <w:r>
        <w:t>Pride Almere is pursuing a formal report over the incidents and wants to meet Almere mayor Hein van der Loo and councillor Jan-Bert Vroege. The aim is not simply to revisit what happened, but to establish clearer safety arrangements for future events.</w:t>
      </w:r>
      <w:r/>
    </w:p>
    <w:p>
      <w:r/>
      <w:r>
        <w:t>According to De Stentor, the organisation is seeking concrete commitments and a longer-term approach to safety for LGBT+ people in Almere. That could include reviewing routes, traffic management, stewarding, reporting procedures and communication between organisers and emergency services.</w:t>
      </w:r>
      <w:r/>
    </w:p>
    <w:p>
      <w:r/>
      <w:r>
        <w:t>Those details matter. A reassuring statement after an incident is welcome, but practical planning is what helps people feel confident enough to attend the next walk.</w:t>
      </w:r>
      <w:r/>
    </w:p>
    <w:p>
      <w:pPr>
        <w:pStyle w:val="Heading2"/>
      </w:pPr>
      <w:r>
        <w:t>The municipality says the city must respond</w:t>
      </w:r>
      <w:r/>
    </w:p>
    <w:p>
      <w:r/>
      <w:r>
        <w:t>Vroege, whose responsibilities include diversity and inclusion, condemned the reported behaviour and urged witnesses and participants to make their experiences known. He also called on the wider city to stand behind those who were targeted.</w:t>
      </w:r>
      <w:r/>
    </w:p>
    <w:p>
      <w:r/>
      <w:r>
        <w:t>That response reflects a broader point: responsibility doesn't sit only with Pride organisers or the people who were attacked. Councils, police, transport officials, venues and residents all have a role in making public events genuinely safe.</w:t>
      </w:r>
      <w:r/>
    </w:p>
    <w:p>
      <w:r/>
      <w:r>
        <w:t>The municipality has not yet set out exactly what action will follow, but a meeting with Ewo is expected. For organisers, the priority is a constructive conversation that leads to year-round protection rather than a short-lived show of support.</w:t>
      </w:r>
      <w:r/>
    </w:p>
    <w:p>
      <w:pPr>
        <w:pStyle w:val="Heading2"/>
      </w:pPr>
      <w:r>
        <w:t>Visibility will continue, organisers say</w:t>
      </w:r>
      <w:r/>
    </w:p>
    <w:p>
      <w:r/>
      <w:r>
        <w:t>Despite the intimidation, Pride Almere says it won't retreat from public visibility. Its message is defiant but grounded: people should not be pushed back into silence because others choose to respond with hostility.</w:t>
      </w:r>
      <w:r/>
    </w:p>
    <w:p>
      <w:r/>
      <w:r>
        <w:t>That determination will resonate with many residents who see Pride as both a celebration and a test of the city's values. A successful event shouldn't be measured only by turnout or atmosphere, but also by whether everyone can take part without fear.</w:t>
      </w:r>
      <w:r/>
    </w:p>
    <w:p>
      <w:r/>
      <w:r>
        <w:t>The next step is turning anger into action, with clear safeguards and a shared understanding that abuse is not an unavoidable part of public life.</w:t>
      </w:r>
      <w:r/>
    </w:p>
    <w:p>
      <w:r/>
      <w:r>
        <w:t>A safe Pride Walk should be ordinary, not courageous.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w:t>
      </w:r>
      <w:r/>
    </w:p>
    <w:p>
      <w:pPr>
        <w:pStyle w:val="Heading2"/>
      </w:pPr>
      <w:r>
        <w:t>Bibliography</w:t>
      </w:r>
      <w:r/>
    </w:p>
    <w:p>
      <w:r/>
      <w:r>
        <w:t xml:space="preserve">1. </w:t>
      </w:r>
      <w:hyperlink r:id="rId9">
        <w:r>
          <w:rPr>
            <w:color w:val="0000EE"/>
            <w:u w:val="single"/>
          </w:rPr>
          <w:t>https://www.destentor.nl/almere/pride-almere-doet-aangifte-na-intimidatie-en-bedreiging-tijdens-pride-walk~a5bb364f/</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estentor.nl/almere/pride-almere-doet-aangifte-na-intimidatie-en-bedreiging-tijdens-pride-walk~a5bb364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