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Openness Survey Reveals Hope Amid Political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are finding new ways to live openly, even as the political climate makes visibility feel riskier. A new US survey, released ahead of National Coming Out Day, shows growing confidence alongside understandable caution, offering a timely look at how identity, safety and belonging are shaping everyday decisions.</w:t>
      </w:r>
      <w:r/>
    </w:p>
    <w:p>
      <w:pPr>
        <w:pStyle w:val="Heading2"/>
      </w:pPr>
      <w:r>
        <w:t>Essential Takeaways</w:t>
      </w:r>
      <w:r/>
      <w:r/>
    </w:p>
    <w:p>
      <w:pPr>
        <w:pStyle w:val="ListBullet"/>
        <w:spacing w:line="240" w:lineRule="auto"/>
        <w:ind w:left="720"/>
      </w:pPr>
      <w:r/>
      <w:r>
        <w:rPr>
          <w:b/>
        </w:rPr>
        <w:t>One in three more open:</w:t>
      </w:r>
      <w:r>
        <w:t xml:space="preserve"> 33% of surveyed LGBTQ+ adults say they’re more open about their identity than two years ago.</w:t>
      </w:r>
      <w:r/>
    </w:p>
    <w:p>
      <w:pPr>
        <w:pStyle w:val="ListBullet"/>
        <w:spacing w:line="240" w:lineRule="auto"/>
        <w:ind w:left="720"/>
      </w:pPr>
      <w:r/>
      <w:r>
        <w:rPr>
          <w:b/>
        </w:rPr>
        <w:t>Caution remains widespread:</w:t>
      </w:r>
      <w:r>
        <w:t xml:space="preserve"> 56% say today’s political climate makes them less likely to be open.</w:t>
      </w:r>
      <w:r/>
    </w:p>
    <w:p>
      <w:pPr>
        <w:pStyle w:val="ListBullet"/>
        <w:spacing w:line="240" w:lineRule="auto"/>
        <w:ind w:left="720"/>
      </w:pPr>
      <w:r/>
      <w:r>
        <w:rPr>
          <w:b/>
        </w:rPr>
        <w:t>Young adults are shifting:</w:t>
      </w:r>
      <w:r>
        <w:t xml:space="preserve"> Younger respondents are more likely to report becoming more open recently.</w:t>
      </w:r>
      <w:r/>
    </w:p>
    <w:p>
      <w:pPr>
        <w:pStyle w:val="ListBullet"/>
        <w:spacing w:line="240" w:lineRule="auto"/>
        <w:ind w:left="720"/>
      </w:pPr>
      <w:r/>
      <w:r>
        <w:rPr>
          <w:b/>
        </w:rPr>
        <w:t>Trans people face sharper pressure:</w:t>
      </w:r>
      <w:r>
        <w:t xml:space="preserve"> 70% of transgender and gender-expansive adults say politics discourages openness.</w:t>
      </w:r>
      <w:r/>
    </w:p>
    <w:p>
      <w:pPr>
        <w:pStyle w:val="ListBullet"/>
        <w:spacing w:line="240" w:lineRule="auto"/>
        <w:ind w:left="720"/>
      </w:pPr>
      <w:r/>
      <w:r>
        <w:rPr>
          <w:b/>
        </w:rPr>
        <w:t>The sample has limits:</w:t>
      </w:r>
      <w:r>
        <w:t xml:space="preserve"> The online survey included 9,328 US adults but wasn’t randomly selected.</w:t>
      </w:r>
      <w:r/>
      <w:r/>
    </w:p>
    <w:p>
      <w:pPr>
        <w:pStyle w:val="Heading2"/>
      </w:pPr>
      <w:r>
        <w:t>Openness is growing, but safety still shapes the moment</w:t>
      </w:r>
      <w:r/>
    </w:p>
    <w:p>
      <w:r/>
      <w:r>
        <w:t>Coming out isn’t always a dramatic announcement. Often, it’s a small sentence delivered over coffee, a partner mentioned at work or a name corrected in conversation. According to the Human Rights Campaign Foundation, 33% of LGBTQ+ adults surveyed say they’re more open about who they are than they were two years ago.</w:t>
      </w:r>
      <w:r/>
    </w:p>
    <w:p>
      <w:r/>
      <w:r>
        <w:t>That’s encouraging, particularly when set against a tense public debate around LGBTQ+ rights. Still, the same research found that 22% feel less open, while 45% say there’s been no change. As HRC’s reporting makes clear, visibility can be increasing overall without feeling easy or safe for everyone.</w:t>
      </w:r>
      <w:r/>
    </w:p>
    <w:p>
      <w:pPr>
        <w:pStyle w:val="Heading2"/>
      </w:pPr>
      <w:r>
        <w:t>Why political headlines are affecting private lives</w:t>
      </w:r>
      <w:r/>
    </w:p>
    <w:p>
      <w:r/>
      <w:r>
        <w:t>The survey found that 56% of respondents believe the current political climate makes them less likely to be open. It’s a striking reminder that public arguments don’t stay neatly on television or online. They can influence whether someone mentions a partner, shares their pronouns or decides to keep quiet in a new social setting.</w:t>
      </w:r>
      <w:r/>
    </w:p>
    <w:p>
      <w:r/>
      <w:r>
        <w:t>The Pink Times similarly highlighted the tension between increased openness and growing hesitation. That contradiction isn’t really a contradiction at all. People can feel proud of their identity while also making careful calculations about where, when and with whom to share it.</w:t>
      </w:r>
      <w:r/>
    </w:p>
    <w:p>
      <w:pPr>
        <w:pStyle w:val="Heading2"/>
      </w:pPr>
      <w:r>
        <w:t>Younger LGBTQ+ adults are becoming more open</w:t>
      </w:r>
      <w:r/>
    </w:p>
    <w:p>
      <w:r/>
      <w:r>
        <w:t>Generational differences add another layer to the picture. Older LGBTQ+ adults are more likely to describe themselves as very open, while younger adults are more likely to say their openness has increased over the past two years, according to HRC data.</w:t>
      </w:r>
      <w:r/>
    </w:p>
    <w:p>
      <w:r/>
      <w:r>
        <w:t>That may reflect changing language, broader representation and more opportunities to find community online and in person. Gallup’s wider tracking of LGBTQ+ identification also points to a population that is increasingly visible in American life, although being counted is not the same as feeling completely secure.</w:t>
      </w:r>
      <w:r/>
    </w:p>
    <w:p>
      <w:pPr>
        <w:pStyle w:val="Heading2"/>
      </w:pPr>
      <w:r>
        <w:t>Transgender people report the heaviest pressure</w:t>
      </w:r>
      <w:r/>
    </w:p>
    <w:p>
      <w:r/>
      <w:r>
        <w:t>The findings are particularly stark for transgender and gender-expansive adults. Seventy per cent say the political climate makes them less likely to be open, a figure that underlines how uneven visibility can be across the LGBTQ+ community.</w:t>
      </w:r>
      <w:r/>
    </w:p>
    <w:p>
      <w:r/>
      <w:r>
        <w:t>That matters because openness carries different risks for different people. A gay or lesbian adult might worry about awkwardness or rejection, while a trans person may also be weighing employment, housing, healthcare and personal safety. HRC’s research therefore offers useful context, but it shouldn’t be read as a demand for anyone to disclose more.</w:t>
      </w:r>
      <w:r/>
    </w:p>
    <w:p>
      <w:pPr>
        <w:pStyle w:val="Heading2"/>
      </w:pPr>
      <w:r>
        <w:t>What the survey can, and can’t, tell us</w:t>
      </w:r>
      <w:r/>
    </w:p>
    <w:p>
      <w:r/>
      <w:r>
        <w:t>The online survey included 9,328 LGBTQ+ adults in the United States and ran from 5 August to 8 September. Participants were recruited mainly through HRC Foundation’s research panel, with additional outreach, and the results were weighted to improve their usefulness.</w:t>
      </w:r>
      <w:r/>
    </w:p>
    <w:p>
      <w:r/>
      <w:r>
        <w:t>However, the sample wasn’t randomly selected, so the figures are descriptive estimates rather than a definitive measurement of every LGBTQ+ adult in the country. The comparison also relies on respondents’ recollections of how open they were two years earlier, rather than following exactly the same people over time.</w:t>
      </w:r>
      <w:r/>
    </w:p>
    <w:p>
      <w:r/>
      <w:r>
        <w:t>Even with those limitations, the message feels clear. Visibility is moving forward for many people, but it still depends heavily on trust, timing and the simple human need to feel safe.</w:t>
      </w:r>
      <w:r/>
    </w:p>
    <w:p>
      <w:r/>
      <w:r>
        <w:t>Small acts of openness matter, but so does the freedom to choose privacy.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https://b-gay.com/one-in-three-lgbtq-adults-surveyed-say-they-are-more-open-than-two-years-ago/</w:t>
        </w:r>
      </w:hyperlink>
      <w:r>
        <w:t xml:space="preserve"> - Please view link - unable to able to access data</w:t>
      </w:r>
      <w:r/>
    </w:p>
    <w:p>
      <w:pPr>
        <w:pStyle w:val="ListNumber"/>
        <w:spacing w:line="240" w:lineRule="auto"/>
        <w:ind w:left="720"/>
      </w:pPr>
      <w:r/>
      <w:hyperlink r:id="rId10">
        <w:r>
          <w:rPr>
            <w:color w:val="0000EE"/>
            <w:u w:val="single"/>
          </w:rPr>
          <w:t>https://www.hrc.org/resources/being-out-in-a-difficult-moment-lgbtq-people-continue-to-choose-visibility</w:t>
        </w:r>
      </w:hyperlink>
      <w:r>
        <w:t xml:space="preserve"> - The Human Rights Campaign Foundation's 2026 Annual LGBTQ+ Community Survey reveals that 85% of LGBTQ+ adults are somewhat or very open about their identity. Notably, 33% report being more open than two years ago, while 22% are less open. The survey also highlights that 78% believe social acceptance of transgender and nonbinary individuals has decreased over the past two years. These findings underscore the ongoing challenges and resilience within the LGBTQ+ community, especially amid a complex political climate.</w:t>
      </w:r>
      <w:r/>
    </w:p>
    <w:p>
      <w:pPr>
        <w:pStyle w:val="ListNumber"/>
        <w:spacing w:line="240" w:lineRule="auto"/>
        <w:ind w:left="720"/>
      </w:pPr>
      <w:r/>
      <w:hyperlink r:id="rId11">
        <w:r>
          <w:rPr>
            <w:color w:val="0000EE"/>
            <w:u w:val="single"/>
          </w:rPr>
          <w:t>https://www.hrc.org/press-releases/new-hrc-data-despite-political-headwinds-lgbtq-people-are-choosing-visibility-ahead-of-2026-midterms</w:t>
        </w:r>
      </w:hyperlink>
      <w:r>
        <w:t xml:space="preserve"> - Ahead of National Coming Out Day on October 11, 2026, the Human Rights Campaign Foundation released data showing that 33% of LGBTQ+ adults are more open about their identity than two years ago. Despite this, 56% feel the current political climate makes them less likely to be open. The survey also indicates that 70% of transgender and gender-expansive adults feel similarly constrained. These insights highlight the complex interplay between personal openness and external societal pressures.</w:t>
      </w:r>
      <w:r/>
    </w:p>
    <w:p>
      <w:pPr>
        <w:pStyle w:val="ListNumber"/>
        <w:spacing w:line="240" w:lineRule="auto"/>
        <w:ind w:left="720"/>
      </w:pPr>
      <w:r/>
      <w:hyperlink r:id="rId12">
        <w:r>
          <w:rPr>
            <w:color w:val="0000EE"/>
            <w:u w:val="single"/>
          </w:rPr>
          <w:t>https://communityinsights.hrc.org/research/ncod26-outness-and-visibility</w:t>
        </w:r>
      </w:hyperlink>
      <w:r>
        <w:t xml:space="preserve"> - The Human Rights Campaign Foundation's 2026 Annual LGBTQ+ Community Survey indicates that 85% of LGBTQ+ adults are somewhat or very open about their identity. Of these, 33% report being more open than two years ago, while 22% are less open. The survey also reveals that 78% believe social acceptance of transgender and nonbinary individuals has decreased over the past two years. These findings highlight the ongoing challenges and resilience within the LGBTQ+ community.</w:t>
      </w:r>
      <w:r/>
    </w:p>
    <w:p>
      <w:pPr>
        <w:pStyle w:val="ListNumber"/>
        <w:spacing w:line="240" w:lineRule="auto"/>
        <w:ind w:left="720"/>
      </w:pPr>
      <w:r/>
      <w:hyperlink r:id="rId13">
        <w:r>
          <w:rPr>
            <w:color w:val="0000EE"/>
            <w:u w:val="single"/>
          </w:rPr>
          <w:t>https://www.thepinktimes.com/article/most-lgbtq-americans-say-they-are-more-open-but-political-hostility-is-making-many-hesitate/</w:t>
        </w:r>
      </w:hyperlink>
      <w:r>
        <w:t xml:space="preserve"> - A recent survey by the Human Rights Campaign Foundation reveals that one-third of LGBTQ+ adults are more open about their identity than two years ago. However, 56% feel the current political climate makes them less likely to be open, with this sentiment rising to 70% among transgender and gender-expansive adults. The survey also highlights that 92% believe more openly LGBTQ+ individuals help build support for equal rights and protections.</w:t>
      </w:r>
      <w:r/>
    </w:p>
    <w:p>
      <w:pPr>
        <w:pStyle w:val="ListNumber"/>
        <w:spacing w:line="240" w:lineRule="auto"/>
        <w:ind w:left="720"/>
      </w:pPr>
      <w:r/>
      <w:hyperlink r:id="rId14">
        <w:r>
          <w:rPr>
            <w:color w:val="0000EE"/>
            <w:u w:val="single"/>
          </w:rPr>
          <w:t>https://wisevoter.com/world/us/2026/10/09/hrc-lgbtq-visibility-political-engagement-data</w:t>
        </w:r>
      </w:hyperlink>
      <w:r>
        <w:t xml:space="preserve"> - The Human Rights Campaign Foundation's 2026 Annual LGBTQ+ Community Survey indicates that 33% of LGBTQ+ adults are more open about their identity than two years ago, while 22% report becoming less open. The survey also highlights that 84% of respondents believe visibility is essential for building public support for equal rights. These findings underscore the complex interplay between personal openness and external societal pressures.</w:t>
      </w:r>
      <w:r/>
    </w:p>
    <w:p>
      <w:pPr>
        <w:pStyle w:val="ListNumber"/>
        <w:spacing w:line="240" w:lineRule="auto"/>
        <w:ind w:left="720"/>
      </w:pPr>
      <w:r/>
      <w:hyperlink r:id="rId15">
        <w:r>
          <w:rPr>
            <w:color w:val="0000EE"/>
            <w:u w:val="single"/>
          </w:rPr>
          <w:t>https://news.gallup.com/poll/611864/lgbtq-identification.aspx/</w:t>
        </w:r>
      </w:hyperlink>
      <w:r>
        <w:t xml:space="preserve"> - A Gallup poll from March 2024 indicates that 7.6% of U.S. adults identify as LGBTQ+, up from 5.6% four years prior. This increase reflects a growing trend in LGBTQ+ identification over recent years, highlighting the evolving landscape of sexual orientation and gender identity in the United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one-in-three-lgbtq-adults-surveyed-say-they-are-more-open-than-two-years-ago/" TargetMode="External"/><Relationship Id="rId10" Type="http://schemas.openxmlformats.org/officeDocument/2006/relationships/hyperlink" Target="https://www.hrc.org/resources/being-out-in-a-difficult-moment-lgbtq-people-continue-to-choose-visibility" TargetMode="External"/><Relationship Id="rId11" Type="http://schemas.openxmlformats.org/officeDocument/2006/relationships/hyperlink" Target="https://www.hrc.org/press-releases/new-hrc-data-despite-political-headwinds-lgbtq-people-are-choosing-visibility-ahead-of-2026-midterms" TargetMode="External"/><Relationship Id="rId12" Type="http://schemas.openxmlformats.org/officeDocument/2006/relationships/hyperlink" Target="https://communityinsights.hrc.org/research/ncod26-outness-and-visibility" TargetMode="External"/><Relationship Id="rId13" Type="http://schemas.openxmlformats.org/officeDocument/2006/relationships/hyperlink" Target="https://www.thepinktimes.com/article/most-lgbtq-americans-say-they-are-more-open-but-political-hostility-is-making-many-hesitate/" TargetMode="External"/><Relationship Id="rId14" Type="http://schemas.openxmlformats.org/officeDocument/2006/relationships/hyperlink" Target="https://wisevoter.com/world/us/2026/10/09/hrc-lgbtq-visibility-political-engagement-data" TargetMode="External"/><Relationship Id="rId15" Type="http://schemas.openxmlformats.org/officeDocument/2006/relationships/hyperlink" Target="https://news.gallup.com/poll/611864/lgbtq-identificatio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