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Andrew Scott on Queer Joy and Why AIDS History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embracing joyful LGBTQ+ stories, but Andrew Scott says queer cinema must also remember the people shaped by the AIDS crisis. Speaking at the BFI London Film Festival, the actor championed romance, happy endings and visibility while calling for a more honest understanding of the prejudice and political failures surrounding the epidemic.</w:t>
      </w:r>
      <w:r/>
    </w:p>
    <w:p>
      <w:pPr>
        <w:pStyle w:val="Heading2"/>
      </w:pPr>
      <w:r>
        <w:t>Essential Takeaways</w:t>
      </w:r>
      <w:r/>
      <w:r/>
    </w:p>
    <w:p>
      <w:pPr>
        <w:pStyle w:val="ListBullet"/>
        <w:spacing w:line="240" w:lineRule="auto"/>
        <w:ind w:left="720"/>
      </w:pPr>
      <w:r/>
      <w:r>
        <w:rPr>
          <w:b/>
        </w:rPr>
        <w:t>Joy matters:</w:t>
      </w:r>
      <w:r>
        <w:t xml:space="preserve"> Scott welcomed the popularity of romances and coming-of-age stories featuring LGBTQ+ characters.</w:t>
      </w:r>
      <w:r/>
    </w:p>
    <w:p>
      <w:pPr>
        <w:pStyle w:val="ListBullet"/>
        <w:spacing w:line="240" w:lineRule="auto"/>
        <w:ind w:left="720"/>
      </w:pPr>
      <w:r/>
      <w:r>
        <w:rPr>
          <w:b/>
        </w:rPr>
        <w:t>History matters too:</w:t>
      </w:r>
      <w:r>
        <w:t xml:space="preserve"> He argued that the AIDS crisis should be remembered without placing shame on those who suffered.</w:t>
      </w:r>
      <w:r/>
    </w:p>
    <w:p>
      <w:pPr>
        <w:pStyle w:val="ListBullet"/>
        <w:spacing w:line="240" w:lineRule="auto"/>
        <w:ind w:left="720"/>
      </w:pPr>
      <w:r/>
      <w:r>
        <w:rPr>
          <w:b/>
        </w:rPr>
        <w:t>A human story:</w:t>
      </w:r>
      <w:r>
        <w:t xml:space="preserve"> His film </w:t>
      </w:r>
      <w:r>
        <w:rPr>
          <w:i/>
        </w:rPr>
        <w:t>Elsinore</w:t>
      </w:r>
      <w:r>
        <w:t xml:space="preserve"> focuses on actor Ian Charleson during his final years.</w:t>
      </w:r>
      <w:r/>
    </w:p>
    <w:p>
      <w:pPr>
        <w:pStyle w:val="ListBullet"/>
        <w:spacing w:line="240" w:lineRule="auto"/>
        <w:ind w:left="720"/>
      </w:pPr>
      <w:r/>
      <w:r>
        <w:rPr>
          <w:b/>
        </w:rPr>
        <w:t>A festival highlight:</w:t>
      </w:r>
      <w:r>
        <w:t xml:space="preserve"> The film opened this year's London festival, while Scott also took part in a BFI Screen Talk.</w:t>
      </w:r>
      <w:r/>
    </w:p>
    <w:p>
      <w:pPr>
        <w:pStyle w:val="ListBullet"/>
        <w:spacing w:line="240" w:lineRule="auto"/>
        <w:ind w:left="720"/>
      </w:pPr>
      <w:r/>
      <w:r>
        <w:rPr>
          <w:b/>
        </w:rPr>
        <w:t>Two kinds of storytelling:</w:t>
      </w:r>
      <w:r>
        <w:t xml:space="preserve"> Queer entertainment can offer both joyful escape and meaningful historical reflection.</w:t>
      </w:r>
      <w:r/>
      <w:r/>
    </w:p>
    <w:p>
      <w:pPr>
        <w:pStyle w:val="Heading2"/>
      </w:pPr>
      <w:r>
        <w:t>Andrew Scott wants queer stories to stay broad</w:t>
      </w:r>
      <w:r/>
    </w:p>
    <w:p>
      <w:r/>
      <w:r>
        <w:t>There was something quietly reassuring in Andrew Scott's message: queer storytelling doesn't have to choose between happiness and history.</w:t>
      </w:r>
      <w:r/>
    </w:p>
    <w:p>
      <w:r/>
      <w:r>
        <w:t xml:space="preserve">Speaking at his BFI London Film Festival Screen Talk, the actor celebrated productions such as </w:t>
      </w:r>
      <w:r>
        <w:rPr>
          <w:i/>
        </w:rPr>
        <w:t>Heartstopper</w:t>
      </w:r>
      <w:r>
        <w:t xml:space="preserve">, </w:t>
      </w:r>
      <w:r>
        <w:rPr>
          <w:i/>
        </w:rPr>
        <w:t>Heated Rivalry</w:t>
      </w:r>
      <w:r>
        <w:t xml:space="preserve"> and </w:t>
      </w:r>
      <w:r>
        <w:rPr>
          <w:i/>
        </w:rPr>
        <w:t>Red, White &amp; Royal Blue</w:t>
      </w:r>
      <w:r>
        <w:t>. These are stories built around attraction, tenderness and the possibility of a future together, which is still a powerful thing to see on screen.</w:t>
      </w:r>
      <w:r/>
    </w:p>
    <w:p>
      <w:r/>
      <w:r>
        <w:t>The BFI's programme presented Scott as an actor with a strong interest in performance, identity and the emotional lives behind public images. His comments added a wider point: audiences deserve more than one version of LGBTQ+ life.</w:t>
      </w:r>
      <w:r/>
    </w:p>
    <w:p>
      <w:pPr>
        <w:pStyle w:val="Heading2"/>
      </w:pPr>
      <w:r>
        <w:t>Why the AIDS crisis cannot be pushed into the background</w:t>
      </w:r>
      <w:r/>
    </w:p>
    <w:p>
      <w:r/>
      <w:r>
        <w:t>Scott also questioned the discomfort that can surround stories about AIDS. As reported by Out, he said the shame belonged with the governments and institutions that failed to respond properly, along with the stigma and prejudice that followed.</w:t>
      </w:r>
      <w:r/>
    </w:p>
    <w:p>
      <w:r/>
      <w:r>
        <w:t>That distinction matters. People who became ill, lost loved ones or were rejected by family and society didn't create the hostility directed at them. Remembering the crisis should mean recognising their lives, relationships and resilience, not reviving the blame imposed on them.</w:t>
      </w:r>
      <w:r/>
    </w:p>
    <w:p>
      <w:r/>
      <w:r>
        <w:t>For older viewers, these stories may feel intensely personal. For younger audiences, they can provide an essential connection to a period that might otherwise be reduced to statistics and sombre headlines.</w:t>
      </w:r>
      <w:r/>
    </w:p>
    <w:p>
      <w:pPr>
        <w:pStyle w:val="Heading2"/>
      </w:pPr>
      <w:r>
        <w:rPr>
          <w:i/>
        </w:rPr>
        <w:t>Elsinore</w:t>
      </w:r>
      <w:r>
        <w:t xml:space="preserve"> gives the history a face</w:t>
      </w:r>
      <w:r/>
    </w:p>
    <w:p>
      <w:r/>
      <w:r>
        <w:t xml:space="preserve">Scott's new film, </w:t>
      </w:r>
      <w:r>
        <w:rPr>
          <w:i/>
        </w:rPr>
        <w:t>Elsinore</w:t>
      </w:r>
      <w:r>
        <w:t xml:space="preserve">, brings that history into focus through Ian Charleson, the Scottish actor celebrated for </w:t>
      </w:r>
      <w:r>
        <w:rPr>
          <w:i/>
        </w:rPr>
        <w:t>Chariots of Fire</w:t>
      </w:r>
      <w:r>
        <w:t>. Charleson performed Hamlet at the National Theatre in 1989 while seriously ill with AIDS, making the production an especially poignant part of his legacy.</w:t>
      </w:r>
      <w:r/>
    </w:p>
    <w:p>
      <w:r/>
      <w:r>
        <w:t>The BFI's festival material places the film at the centre of this year's opening programme. Scott is not only the star but also a producer, and he has described the project as a love letter to actors and the theatre.</w:t>
      </w:r>
      <w:r/>
    </w:p>
    <w:p>
      <w:r/>
      <w:r>
        <w:t>That framing feels significant. Rather than treating Charleson's illness as the whole story, the film can help audiences see the artist, colleague and performer behind the diagnosis. The theatre setting adds another layer too: a place of bright lights, nerves, ambition and collective memory.</w:t>
      </w:r>
      <w:r/>
    </w:p>
    <w:p>
      <w:pPr>
        <w:pStyle w:val="Heading2"/>
      </w:pPr>
      <w:r>
        <w:t>Romance and remembrance can share the same screen</w:t>
      </w:r>
      <w:r/>
    </w:p>
    <w:p>
      <w:r/>
      <w:r>
        <w:t>The current appetite for LGBTQ+ romance shows how much has changed. Viewers can now follow gay characters as they flirt, fall in love, argue, grow up and get their happy endings, rather than appearing only as side characters or symbols of suffering.</w:t>
      </w:r>
      <w:r/>
    </w:p>
    <w:p>
      <w:r/>
      <w:r>
        <w:t>But progress shouldn't turn into amnesia. A joyful series and a historical drama do different jobs, yet both can expand the way audiences understand queer life. One may offer comfort after a long day; the other may leave viewers quiet, reflective and reaching for more information.</w:t>
      </w:r>
      <w:r/>
    </w:p>
    <w:p>
      <w:r/>
      <w:r>
        <w:t xml:space="preserve">That balance is especially useful when choosing what to watch with younger viewers. A romantic series can open the door to conversation about representation, while a film such as </w:t>
      </w:r>
      <w:r>
        <w:rPr>
          <w:i/>
        </w:rPr>
        <w:t>Elsinore</w:t>
      </w:r>
      <w:r>
        <w:t xml:space="preserve"> can lead to discussions about public health, discrimination, theatre and the people history too often flattens into a single narrative.</w:t>
      </w:r>
      <w:r/>
    </w:p>
    <w:p>
      <w:pPr>
        <w:pStyle w:val="Heading2"/>
      </w:pPr>
      <w:r>
        <w:t>A more complete picture of LGBTQ+ life</w:t>
      </w:r>
      <w:r/>
    </w:p>
    <w:p>
      <w:r/>
      <w:r>
        <w:t>Scott's comments arrive at a moment when queer stories are more visible, but visibility still isn't the same as variety. The most useful progress includes romance, comedy, family stories, political drama and honest accounts of loss.</w:t>
      </w:r>
      <w:r/>
    </w:p>
    <w:p>
      <w:r/>
      <w:r>
        <w:t xml:space="preserve">The BFI's coverage of Scott's Screen Talk and </w:t>
      </w:r>
      <w:r>
        <w:rPr>
          <w:i/>
        </w:rPr>
        <w:t>Elsinore</w:t>
      </w:r>
      <w:r>
        <w:t xml:space="preserve"> reflects that range, linking contemporary screen culture with the history of performance and the AIDS crisis. It suggests an audience can enjoy a tender love story one evening and engage with difficult historical questions the next.</w:t>
      </w:r>
      <w:r/>
    </w:p>
    <w:p>
      <w:r/>
      <w:r>
        <w:t>That isn't a contradiction. In fact, it may be the healthiest way to understand LGBTQ+ storytelling: as a living conversation that makes room for laughter, grief, desire, anger and hope. As Scott's perspective shows, remembering the past can help make today's happy endings feel more meaningful.</w:t>
      </w:r>
      <w:r/>
    </w:p>
    <w:p>
      <w:r/>
      <w:r>
        <w:t>It's a small but important reminder that queer joy is strongest when nobody is forgotten.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1">
        <w:r>
          <w:rPr>
            <w:color w:val="0000EE"/>
            <w:u w:val="single"/>
          </w:rPr>
          <w:t>[5]</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Paragraph 4: </w:t>
      </w:r>
      <w:hyperlink r:id="rId13">
        <w:r>
          <w:rPr>
            <w:color w:val="0000EE"/>
            <w:u w:val="single"/>
          </w:rPr>
          <w:t>[6]</w:t>
        </w:r>
      </w:hyperlink>
      <w:r>
        <w:t xml:space="preserve">, </w:t>
      </w:r>
      <w:hyperlink r:id="rId13">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10">
        <w:r>
          <w:rPr>
            <w:color w:val="0000EE"/>
            <w:u w:val="single"/>
          </w:rPr>
          <w:t>[2]</w:t>
        </w:r>
      </w:hyperlink>
      <w:r>
        <w:t xml:space="preserve">, </w:t>
      </w:r>
      <w:hyperlink r:id="rId11">
        <w:r>
          <w:rPr>
            <w:color w:val="0000EE"/>
            <w:u w:val="single"/>
          </w:rPr>
          <w:t>[5]</w:t>
        </w:r>
      </w:hyperlink>
      <w:r>
        <w:t xml:space="preserve">- Paragraph 7: </w:t>
      </w:r>
      <w:hyperlink r:id="rId12">
        <w:r>
          <w:rPr>
            <w:color w:val="0000EE"/>
            <w:u w:val="single"/>
          </w:rPr>
          <w:t>[3]</w:t>
        </w:r>
      </w:hyperlink>
      <w:r>
        <w:t xml:space="preserve">, </w:t>
      </w:r>
      <w:hyperlink r:id="rId13">
        <w:r>
          <w:rPr>
            <w:color w:val="0000EE"/>
            <w:u w:val="single"/>
          </w:rPr>
          <w:t>[6]</w:t>
        </w:r>
      </w:hyperlink>
      <w:r>
        <w:t xml:space="preserve">- Paragraph 8: </w:t>
      </w:r>
      <w:hyperlink r:id="rId13">
        <w:r>
          <w:rPr>
            <w:color w:val="0000EE"/>
            <w:u w:val="single"/>
          </w:rPr>
          <w:t>[4]</w:t>
        </w:r>
      </w:hyperlink>
      <w:r>
        <w:t xml:space="preserve">, </w:t>
      </w:r>
      <w:hyperlink r:id="rId13">
        <w:r>
          <w:rPr>
            <w:color w:val="0000EE"/>
            <w:u w:val="single"/>
          </w:rPr>
          <w:t>[7]</w:t>
        </w:r>
      </w:hyperlink>
      <w:r>
        <w:t xml:space="preserve">- Paragraph 9: </w:t>
      </w:r>
      <w:hyperlink r:id="rId10">
        <w:r>
          <w:rPr>
            <w:color w:val="0000EE"/>
            <w:u w:val="single"/>
          </w:rPr>
          <w:t>[2]</w:t>
        </w:r>
      </w:hyperlink>
      <w:r>
        <w:t xml:space="preserve">, </w:t>
      </w:r>
      <w:hyperlink r:id="rId11">
        <w:r>
          <w:rPr>
            <w:color w:val="0000EE"/>
            <w:u w:val="single"/>
          </w:rPr>
          <w:t>[5]</w:t>
        </w:r>
      </w:hyperlink>
      <w:r>
        <w:t xml:space="preserve">- Paragraph 10: </w:t>
      </w:r>
      <w:hyperlink r:id="rId12">
        <w:r>
          <w:rPr>
            <w:color w:val="0000EE"/>
            <w:u w:val="single"/>
          </w:rPr>
          <w:t>[3]</w:t>
        </w:r>
      </w:hyperlink>
      <w:r>
        <w:t xml:space="preserve">, </w:t>
      </w:r>
      <w:hyperlink r:id="rId13">
        <w:r>
          <w:rPr>
            <w:color w:val="0000EE"/>
            <w:u w:val="single"/>
          </w:rPr>
          <w:t>[4]</w:t>
        </w:r>
      </w:hyperlink>
      <w:r>
        <w:t xml:space="preserve">- Paragraph 11: </w:t>
      </w:r>
      <w:hyperlink r:id="rId13">
        <w:r>
          <w:rPr>
            <w:color w:val="0000EE"/>
            <w:u w:val="single"/>
          </w:rPr>
          <w:t>[6]</w:t>
        </w:r>
      </w:hyperlink>
      <w:r>
        <w:t xml:space="preserve">, </w:t>
      </w:r>
      <w:hyperlink r:id="rId13">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[3]</w:t>
        </w:r>
      </w:hyperlink>
      <w:r>
        <w:t xml:space="preserve">- Paragraph 13: </w:t>
      </w:r>
      <w:hyperlink r:id="rId13">
        <w:r>
          <w:rPr>
            <w:color w:val="0000EE"/>
            <w:u w:val="single"/>
          </w:rPr>
          <w:t>[4]</w:t>
        </w:r>
      </w:hyperlink>
      <w:r>
        <w:t xml:space="preserve">, </w:t>
      </w:r>
      <w:hyperlink r:id="rId11">
        <w:r>
          <w:rPr>
            <w:color w:val="0000EE"/>
            <w:u w:val="single"/>
          </w:rPr>
          <w:t>[5]</w:t>
        </w:r>
      </w:hyperlink>
      <w:r>
        <w:t xml:space="preserve">- Paragraph 14: </w:t>
      </w:r>
      <w:hyperlink r:id="rId13">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https://b-gay.com/andrew-scott-welcomes-queer-joyand-says-aids-history-still-matters/</w:t>
        </w:r>
      </w:hyperlink>
      <w:r>
        <w:t xml:space="preserve"> - Please view link - unable to able to access data</w:t>
      </w:r>
      <w:r/>
    </w:p>
    <w:p>
      <w:pPr>
        <w:pStyle w:val="ListNumber"/>
        <w:spacing w:line="240" w:lineRule="auto"/>
        <w:ind w:left="720"/>
      </w:pPr>
      <w:r/>
      <w:hyperlink r:id="rId10">
        <w:r>
          <w:rPr>
            <w:color w:val="0000EE"/>
            <w:u w:val="single"/>
          </w:rPr>
          <w:t>https://www.bfi.org.uk/london-film-festival/whats-on/screen-talk-andrew-scott</w:t>
        </w:r>
      </w:hyperlink>
      <w:r>
        <w:t xml:space="preserve"> - This page provides details about the 'Screen Talk: Andrew Scott' event at the BFI London Film Festival on October 8, 2026. It highlights Scott's versatile career and his role in the opening night gala film, 'Elsinore'. The event offers insights into his work across stage and screen, including his acclaimed performances in theatre and film. The page also provides information on ticket availability and access features for attendees.</w:t>
      </w:r>
      <w:r/>
    </w:p>
    <w:p>
      <w:pPr>
        <w:pStyle w:val="ListNumber"/>
        <w:spacing w:line="240" w:lineRule="auto"/>
        <w:ind w:left="720"/>
      </w:pPr>
      <w:r/>
      <w:hyperlink r:id="rId12">
        <w:r>
          <w:rPr>
            <w:color w:val="0000EE"/>
            <w:u w:val="single"/>
          </w:rPr>
          <w:t>https://www.bfi.org.uk/london-film-festival/whats-on/elsinore</w:t>
        </w:r>
      </w:hyperlink>
      <w:r>
        <w:t xml:space="preserve"> - This page offers information about the film 'Elsinore', directed by Simon Stone and starring Andrew Scott as Ian Charleson. The film portrays Charleson's final months while preparing to perform Hamlet at the National Theatre in 1989, despite being seriously ill with AIDS. The page includes details about the film's screening at the BFI London Film Festival, ticket information, and access features for attendees.</w:t>
      </w:r>
      <w:r/>
    </w:p>
    <w:p>
      <w:pPr>
        <w:pStyle w:val="ListNumber"/>
        <w:spacing w:line="240" w:lineRule="auto"/>
        <w:ind w:left="720"/>
      </w:pPr>
      <w:r/>
      <w:hyperlink r:id="rId13">
        <w:r>
          <w:rPr>
            <w:color w:val="0000EE"/>
            <w:u w:val="single"/>
          </w:rPr>
          <w:t>https://www.bfi.org.uk/london-film-festival/whats-on/elsinore-screening</w:t>
        </w:r>
      </w:hyperlink>
      <w:r>
        <w:t xml:space="preserve"> - This page provides details about the screening of 'Elsinore' at the BFI London Film Festival on October 8, 2026. It includes information about the film's cast, director, and the significance of the screening as part of the festival's opening night gala. The page also offers ticket availability and access features for attendees.</w:t>
      </w:r>
      <w:r/>
    </w:p>
    <w:p>
      <w:pPr>
        <w:pStyle w:val="ListNumber"/>
        <w:spacing w:line="240" w:lineRule="auto"/>
        <w:ind w:left="720"/>
      </w:pPr>
      <w:r/>
      <w:hyperlink r:id="rId11">
        <w:r>
          <w:rPr>
            <w:color w:val="0000EE"/>
            <w:u w:val="single"/>
          </w:rPr>
          <w:t>https://www.bfi.org.uk/london-film-festival/whats-on/andrew-scott-screen-talk</w:t>
        </w:r>
      </w:hyperlink>
      <w:r>
        <w:t xml:space="preserve"> - This page provides information about the 'Screen Talk: Andrew Scott' event at the BFI London Film Festival on October 8, 2026. It highlights Scott's career achievements and his role in the opening night gala film, 'Elsinore'. The event offers insights into his work across stage and screen, including his acclaimed performances in theatre and film. The page also provides details on ticket availability and access features for attendees.</w:t>
      </w:r>
      <w:r/>
    </w:p>
    <w:p>
      <w:pPr>
        <w:pStyle w:val="ListNumber"/>
        <w:spacing w:line="240" w:lineRule="auto"/>
        <w:ind w:left="720"/>
      </w:pPr>
      <w:r/>
      <w:hyperlink r:id="rId13">
        <w:r>
          <w:rPr>
            <w:color w:val="0000EE"/>
            <w:u w:val="single"/>
          </w:rPr>
          <w:t>https://www.bfi.org.uk/london-film-festival/whats-on/elsinore-screening</w:t>
        </w:r>
      </w:hyperlink>
      <w:r>
        <w:t xml:space="preserve"> - This page provides details about the screening of 'Elsinore' at the BFI London Film Festival on October 8, 2026. It includes information about the film's cast, director, and the significance of the screening as part of the festival's opening night gala. The page also offers ticket availability and access features for attendees.</w:t>
      </w:r>
      <w:r/>
    </w:p>
    <w:p>
      <w:pPr>
        <w:pStyle w:val="ListNumber"/>
        <w:spacing w:line="240" w:lineRule="auto"/>
        <w:ind w:left="720"/>
      </w:pPr>
      <w:r/>
      <w:hyperlink r:id="rId13">
        <w:r>
          <w:rPr>
            <w:color w:val="0000EE"/>
            <w:u w:val="single"/>
          </w:rPr>
          <w:t>https://www.bfi.org.uk/london-film-festival/whats-on/elsinore-screening</w:t>
        </w:r>
      </w:hyperlink>
      <w:r>
        <w:t xml:space="preserve"> - This page provides details about the screening of 'Elsinore' at the BFI London Film Festival on October 8, 2026. It includes information about the film's cast, director, and the significance of the screening as part of the festival's opening night gala. The page also offers ticket availability and access features for attendees.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gay.com/andrew-scott-welcomes-queer-joyand-says-aids-history-still-matters/" TargetMode="External"/><Relationship Id="rId10" Type="http://schemas.openxmlformats.org/officeDocument/2006/relationships/hyperlink" Target="https://www.bfi.org.uk/london-film-festival/whats-on/screen-talk-andrew-scott" TargetMode="External"/><Relationship Id="rId11" Type="http://schemas.openxmlformats.org/officeDocument/2006/relationships/hyperlink" Target="https://www.bfi.org.uk/london-film-festival/whats-on/andrew-scott-screen-talk" TargetMode="External"/><Relationship Id="rId12" Type="http://schemas.openxmlformats.org/officeDocument/2006/relationships/hyperlink" Target="https://www.bfi.org.uk/london-film-festival/whats-on/elsinore" TargetMode="External"/><Relationship Id="rId13" Type="http://schemas.openxmlformats.org/officeDocument/2006/relationships/hyperlink" Target="https://www.bfi.org.uk/london-film-festival/whats-on/elsinore-screeni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