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MPs Back Rainbow Flag at Parliament as Schools Mark Purple Friday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MPs have voted to fly the rainbow flag at parliament for the first time on Coming Out Day, while thousands of schools take part in Purple Friday. The decision highlights a sharper national debate over LGBTI acceptance, political symbolism and the role public institutions should play in making inclusion visible.</w:t>
      </w:r>
      <w:r/>
    </w:p>
    <w:p>
      <w:pPr>
        <w:pStyle w:val="Heading2"/>
      </w:pPr>
      <w:r>
        <w:t>Essential Takeaways</w:t>
      </w:r>
      <w:r/>
      <w:r/>
    </w:p>
    <w:p>
      <w:pPr>
        <w:pStyle w:val="ListBullet"/>
        <w:spacing w:line="240" w:lineRule="auto"/>
        <w:ind w:left="720"/>
      </w:pPr>
      <w:r/>
      <w:r>
        <w:rPr>
          <w:b/>
        </w:rPr>
        <w:t>A clear parliamentary majority:</w:t>
      </w:r>
      <w:r>
        <w:t xml:space="preserve"> MPs approved the rainbow flag by 90 votes to 36.</w:t>
      </w:r>
      <w:r/>
    </w:p>
    <w:p>
      <w:pPr>
        <w:pStyle w:val="ListBullet"/>
        <w:spacing w:line="240" w:lineRule="auto"/>
        <w:ind w:left="720"/>
      </w:pPr>
      <w:r/>
      <w:r>
        <w:rPr>
          <w:b/>
        </w:rPr>
        <w:t>A symbolic date:</w:t>
      </w:r>
      <w:r>
        <w:t xml:space="preserve"> The flag will be displayed on Coming Out Day, which falls on Sunday.</w:t>
      </w:r>
      <w:r/>
    </w:p>
    <w:p>
      <w:pPr>
        <w:pStyle w:val="ListBullet"/>
        <w:spacing w:line="240" w:lineRule="auto"/>
        <w:ind w:left="720"/>
      </w:pPr>
      <w:r/>
      <w:r>
        <w:rPr>
          <w:b/>
        </w:rPr>
        <w:t>Schools are joining in:</w:t>
      </w:r>
      <w:r>
        <w:t xml:space="preserve"> A record 3,130 schools have registered for Purple Friday.</w:t>
      </w:r>
      <w:r/>
    </w:p>
    <w:p>
      <w:pPr>
        <w:pStyle w:val="ListBullet"/>
        <w:spacing w:line="240" w:lineRule="auto"/>
        <w:ind w:left="720"/>
      </w:pPr>
      <w:r/>
      <w:r>
        <w:rPr>
          <w:b/>
        </w:rPr>
        <w:t>Acceptance is under pressure:</w:t>
      </w:r>
      <w:r>
        <w:t xml:space="preserve"> Recent figures show a marked fall in positive attitudes among teenagers.</w:t>
      </w:r>
      <w:r/>
    </w:p>
    <w:p>
      <w:pPr>
        <w:pStyle w:val="ListBullet"/>
        <w:spacing w:line="240" w:lineRule="auto"/>
        <w:ind w:left="720"/>
      </w:pPr>
      <w:r/>
      <w:r>
        <w:rPr>
          <w:b/>
        </w:rPr>
        <w:t>The vote was contested:</w:t>
      </w:r>
      <w:r>
        <w:t xml:space="preserve"> The SGP argued that the rainbow flag represents activism rather than a national symbol.</w:t>
      </w:r>
      <w:r/>
      <w:r/>
    </w:p>
    <w:p>
      <w:pPr>
        <w:pStyle w:val="Heading2"/>
      </w:pPr>
      <w:r>
        <w:t>Parliament reverses course on the rainbow flag</w:t>
      </w:r>
      <w:r/>
    </w:p>
    <w:p>
      <w:r/>
      <w:r>
        <w:t>The rainbow flag is set to fly above the Dutch parliament on Sunday, bringing a bright and highly visible symbol of LGBTI inclusion to the building for the first time. MPs voted 90 to 36 in favour of the display after parliament's management had initially abandoned the plan.</w:t>
      </w:r>
      <w:r/>
    </w:p>
    <w:p>
      <w:r/>
      <w:r>
        <w:t>The reversal followed objections from Christian parties, with the orthodox Protestant SGP leading opposition to the proposal. DutchNews reported that SGP MP Diederik van Dijk described the flag as a symbol of interest groups and activism, rather than a national emblem.</w:t>
      </w:r>
      <w:r/>
    </w:p>
    <w:p>
      <w:r/>
      <w:r>
        <w:t>That disagreement turned a small ceremonial decision into a much bigger argument about representation. For supporters, the flag sends a straightforward message that LGBTI rights belong within the democratic institutions of the Netherlands. For critics, it crosses a line between public neutrality and political campaigning.</w:t>
      </w:r>
      <w:r/>
    </w:p>
    <w:p>
      <w:pPr>
        <w:pStyle w:val="Heading2"/>
      </w:pPr>
      <w:r>
        <w:t>Why the vote became a late-night political drama</w:t>
      </w:r>
      <w:r/>
    </w:p>
    <w:p>
      <w:r/>
      <w:r>
        <w:t>The motion was introduced by Kati Piri of opposition party Pro. It called on parliament to support the rights of the global LGBTI movement and maintain an inclusive workplace for parliamentary staff, according to DutchNews.</w:t>
      </w:r>
      <w:r/>
    </w:p>
    <w:p>
      <w:r/>
      <w:r>
        <w:t>The subsequent roll-call vote added an unexpected twist. Because MPs had to state their positions individually, some who had already left The Hague returned to cast their votes. It gave the issue more visibility than a routine administrative decision might normally receive.</w:t>
      </w:r>
      <w:r/>
    </w:p>
    <w:p>
      <w:r/>
      <w:r>
        <w:t>Most MPs from D66, the VVD, CDA, Pro, PvdD, SP, ChristenUnie, 50PLUS and Volt supported the motion. The PVV, Forum for Democracy, Denk and SGP opposed it, while JA21 and the Markuszower group were absent, NL Times reported.</w:t>
      </w:r>
      <w:r/>
    </w:p>
    <w:p>
      <w:pPr>
        <w:pStyle w:val="Heading2"/>
      </w:pPr>
      <w:r>
        <w:t>Purple Friday brings the debate into classrooms</w:t>
      </w:r>
      <w:r/>
    </w:p>
    <w:p>
      <w:r/>
      <w:r>
        <w:t>The parliamentary vote came just before Purple Friday, an annual school event focused on acceptance of LGBTI pupils. This year's event is taking place in October rather than December, following requests from schools, according to information from the event organisers.</w:t>
      </w:r>
      <w:r/>
    </w:p>
    <w:p>
      <w:r/>
      <w:r>
        <w:t>Participation has reached a record 3,130 schools, including 2,130 primary schools. That represents an increase from 2,890 schools the previous year, suggesting that many teachers and school communities see the event as a useful way to make conversations about identity and belonging more visible.</w:t>
      </w:r>
      <w:r/>
    </w:p>
    <w:p>
      <w:r/>
      <w:r>
        <w:t>In practice, Purple Friday can be deliberately simple: pupils and staff might wear purple, decorate classrooms or discuss respectful language. The appeal is partly its accessibility. It doesn't require a grand campaign, just a visible gesture that tells pupils they shouldn't have to hide who they are.</w:t>
      </w:r>
      <w:r/>
    </w:p>
    <w:p>
      <w:pPr>
        <w:pStyle w:val="Heading2"/>
      </w:pPr>
      <w:r>
        <w:t>Teen attitudes add urgency to the message</w:t>
      </w:r>
      <w:r/>
    </w:p>
    <w:p>
      <w:r/>
      <w:r>
        <w:t>The growing participation comes against worrying evidence about attitudes among young people. DutchNews reported that a recent survey found positive views of homosexuality had fallen sharply among secondary school pupils.</w:t>
      </w:r>
      <w:r/>
    </w:p>
    <w:p>
      <w:r/>
      <w:r>
        <w:t>Only 22% of teenage boys and 51% of teenage girls now hold a positive view, compared with 40% and 78% respectively in 2021. Those figures help explain why campaigners have welcomed stronger participation in schools, even as some political parties question the symbolism attached to it.</w:t>
      </w:r>
      <w:r/>
    </w:p>
    <w:p>
      <w:r/>
      <w:r>
        <w:t>The contrast is striking. More schools are signing up to an inclusion-focused event, yet acceptance among some teenagers appears to be weakening. That makes the rainbow flag more than a piece of coloured fabric: it becomes a public signal in a climate where some young people may be hearing increasingly hostile messages.</w:t>
      </w:r>
      <w:r/>
    </w:p>
    <w:p>
      <w:pPr>
        <w:pStyle w:val="Heading2"/>
      </w:pPr>
      <w:r>
        <w:t>A visible gesture, but not the whole answer</w:t>
      </w:r>
      <w:r/>
    </w:p>
    <w:p>
      <w:r/>
      <w:r>
        <w:t>Flying the flag won't resolve arguments over equality, nor will one school event change attitudes overnight. But symbols can still matter, particularly when they appear in places associated with public authority and shared civic life.</w:t>
      </w:r>
      <w:r/>
    </w:p>
    <w:p>
      <w:r/>
      <w:r>
        <w:t>The Dutch vote also shows how quickly questions of inclusion can become politically charged. A display that supporters see as welcoming may be viewed by opponents as activism, while the underlying concern about safety and belonging remains very real for LGBTI people.</w:t>
      </w:r>
      <w:r/>
    </w:p>
    <w:p>
      <w:r/>
      <w:r>
        <w:t>For schools, the most useful approach is likely to pair the colourful gestures with calm, age-appropriate discussion and clear anti-bullying policies. The flag may catch the eye, but everyday behaviour is what makes inclusion feel genuine.</w:t>
      </w:r>
      <w:r/>
    </w:p>
    <w:p>
      <w:r/>
      <w:r>
        <w:t>It's a small flag with a much larger national conversation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9">
        <w:r>
          <w:rPr>
            <w:color w:val="0000EE"/>
            <w:u w:val="single"/>
          </w:rPr>
          <w:t>[3]</w:t>
        </w:r>
      </w:hyperlink>
      <w:r>
        <w:t xml:space="preserve">- Paragraph 4: </w:t>
      </w:r>
      <w:hyperlink r:id="rId9">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9">
        <w:r>
          <w:rPr>
            <w:color w:val="0000EE"/>
            <w:u w:val="single"/>
          </w:rPr>
          <w:t>[3]</w:t>
        </w:r>
      </w:hyperlink>
      <w:r>
        <w:t xml:space="preserve">- Paragraph 6: </w:t>
      </w:r>
      <w:hyperlink r:id="rId9">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1">
        <w:r>
          <w:rPr>
            <w:color w:val="0000EE"/>
            <w:u w:val="single"/>
          </w:rPr>
          <w:t>[5]</w:t>
        </w:r>
      </w:hyperlink>
      <w:r>
        <w:t xml:space="preserve">- Paragraph 8: </w:t>
      </w:r>
      <w:hyperlink r:id="rId9">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[3]</w:t>
        </w:r>
      </w:hyperlink>
      <w:r>
        <w:t xml:space="preserve">, </w:t>
      </w:r>
      <w:hyperlink r:id="rId11">
        <w:r>
          <w:rPr>
            <w:color w:val="0000EE"/>
            <w:u w:val="single"/>
          </w:rPr>
          <w:t>[5]</w:t>
        </w:r>
      </w:hyperlink>
      <w:r>
        <w:t xml:space="preserve">- Paragraph 10: </w:t>
      </w:r>
      <w:hyperlink r:id="rId11">
        <w:r>
          <w:rPr>
            <w:color w:val="0000EE"/>
            <w:u w:val="single"/>
          </w:rPr>
          <w:t>[4]</w:t>
        </w:r>
      </w:hyperlink>
      <w:r>
        <w:t xml:space="preserve">, </w:t>
      </w:r>
      <w:hyperlink r:id="rId11">
        <w:r>
          <w:rPr>
            <w:color w:val="0000EE"/>
            <w:u w:val="single"/>
          </w:rPr>
          <w:t>[6]</w:t>
        </w:r>
      </w:hyperlink>
      <w:r>
        <w:t xml:space="preserve">- Paragraph 11: </w:t>
      </w:r>
      <w:hyperlink r:id="rId9">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[6]</w:t>
        </w:r>
      </w:hyperlink>
      <w:r>
        <w:t xml:space="preserve">- Paragraph 15: </w:t>
      </w:r>
      <w:hyperlink r:id="rId9">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https://www.dutchnews.nl/2026/10/mps-vote-to-fly-rainbow-flag-at-parliament-for-first-time/</w:t>
        </w:r>
      </w:hyperlink>
      <w:r>
        <w:t xml:space="preserve"> - Please view link - unable to able to access data</w:t>
      </w:r>
      <w:r/>
    </w:p>
    <w:p>
      <w:pPr>
        <w:pStyle w:val="ListNumber"/>
        <w:spacing w:line="240" w:lineRule="auto"/>
        <w:ind w:left="720"/>
      </w:pPr>
      <w:r/>
      <w:hyperlink r:id="rId10">
        <w:r>
          <w:rPr>
            <w:color w:val="0000EE"/>
            <w:u w:val="single"/>
          </w:rPr>
          <w:t>https://nltimes.nl/2026/10/09/parliament-votes-fly-rainbow-flag-coming-day-schools-join-purple-friday</w:t>
        </w:r>
      </w:hyperlink>
      <w:r>
        <w:t xml:space="preserve"> - On October 9, 2026, the Dutch Parliament voted to fly the rainbow flag on Coming Out Day, marking the first time the flag will be displayed at the Tweede Kamer building. The decision was made after a roll-call vote, with 90 parliamentarians in favour and 36 against. The motion was initiated by Kati Piri of the opposition party Pro, who emphasised the importance of standing up for the rights of the global LGBTI movement and ensuring an inclusive working environment for staff. The vote took place just before Purple Friday, a day when schools across the Netherlands participate in activities promoting acceptance and inclusivity. A record 3,130 schools, including 2,130 primary schools, signed up for Purple Friday this year, up from 2,890 last year. The COC, an LGBTI rights organisation, linked the increase to a recent survey showing a decline in acceptance of homosexuality among teenagers. The survey found that only 22% of secondary school boys and 51% of girls now have a positive view of homosexuality, down from 40% and 78% in 2021.</w:t>
      </w:r>
      <w:r/>
    </w:p>
    <w:p>
      <w:pPr>
        <w:pStyle w:val="ListNumber"/>
        <w:spacing w:line="240" w:lineRule="auto"/>
        <w:ind w:left="720"/>
      </w:pPr>
      <w:r/>
      <w:hyperlink r:id="rId9">
        <w:r>
          <w:rPr>
            <w:color w:val="0000EE"/>
            <w:u w:val="single"/>
          </w:rPr>
          <w:t>https://www.dutchnews.nl/2026/10/mps-vote-to-fly-rainbow-flag-at-parliament-for-first-time/</w:t>
        </w:r>
      </w:hyperlink>
      <w:r>
        <w:t xml:space="preserve"> - On October 9, 2026, the Dutch Parliament voted to fly the rainbow flag at the parliament building on Coming Out Day, overturning a previous decision by the parliament's presidium to drop the plan. The motion was passed with 90 votes in favour and 36 against. The presidium had initially agreed to the plan but reversed its decision after objections from Christian parties, particularly the orthodox Protestant SGP. SGP MP Diederik van Dijk argued that the rainbow flag is not a national flag but a symbol of activism. In response, Kati Piri, MP for the opposition party Pro, tabled a motion stating that parliament should stand up for the rights of the global LGBTI movement and ensure an inclusive working environment for its staff. The motion was passed after a roll-call vote, which required MPs who had already left The Hague to return. Most MPs from D66, VVD, CDA, PRO, PvdD, SP, ChristenUnie, 50PLUS, and Volt voted in favour, while PVV, FVD, Denk, and SGP voted against. MPs from JA21 and the Markuszower group were absent. The vote coincided with Purple Friday, a day when schools mark LGBTI acceptance. This year, Purple Friday was held in October for the first time, having been moved from December at the request of schools. A record 3,130 schools, including 2,130 primary schools, signed up for Purple Friday, compared to 2,890 last year. The COC, an LGBTI rights organisation, linked the rise to a survey published last month that found acceptance of homosexuality has declined among teenagers. Only 22% of secondary school boys and 51% of girls now have a positive view, down from 40% and 78% in 2021.</w:t>
      </w:r>
      <w:r/>
    </w:p>
    <w:p>
      <w:pPr>
        <w:pStyle w:val="ListNumber"/>
        <w:spacing w:line="240" w:lineRule="auto"/>
        <w:ind w:left="720"/>
      </w:pPr>
      <w:r/>
      <w:hyperlink r:id="rId11">
        <w:r>
          <w:rPr>
            <w:color w:val="0000EE"/>
            <w:u w:val="single"/>
          </w:rPr>
          <w:t>https://www.hethwc.nl/en/purple-friday-2/</w:t>
        </w:r>
      </w:hyperlink>
      <w:r>
        <w:t xml:space="preserve"> - On October 9, 2026, The Hague University of Applied Sciences celebrated Purple Friday, a day dedicated to promoting inclusivity and self-expression. The event featured various activities centred around gender, sexuality, and identity. Students and staff were encouraged to wear purple to demonstrate their commitment to creating a welcoming environment for everyone, regardless of who they are, whom they love, or how they identify. The day's programme included a lecture by Dutch actor and writer Thorn de Vries, who advocates for greater non-binary visibility and often speaks about gender, identity, and representation. The lecture was followed by an exhibition on gender-inclusive communication, highlighting personal stories about gender diversity and inviting participants to reflect on their own perspectives and engage in conversations with others.</w:t>
      </w:r>
      <w:r/>
    </w:p>
    <w:p>
      <w:pPr>
        <w:pStyle w:val="ListNumber"/>
        <w:spacing w:line="240" w:lineRule="auto"/>
        <w:ind w:left="720"/>
      </w:pPr>
      <w:r/>
      <w:hyperlink r:id="rId11">
        <w:r>
          <w:rPr>
            <w:color w:val="0000EE"/>
            <w:u w:val="single"/>
          </w:rPr>
          <w:t>https://www.hethwc.nl/en/purple-friday-2/</w:t>
        </w:r>
      </w:hyperlink>
      <w:r>
        <w:t xml:space="preserve"> - On October 9, 2026, The Hague University of Applied Sciences celebrated Purple Friday, a day dedicated to promoting inclusivity and self-expression. The event featured various activities centred around gender, sexuality, and identity. Students and staff were encouraged to wear purple to demonstrate their commitment to creating a welcoming environment for everyone, regardless of who they are, whom they love, or how they identify. The day's programme included a lecture by Dutch actor and writer Thorn de Vries, who advocates for greater non-binary visibility and often speaks about gender, identity, and representation. The lecture was followed by an exhibition on gender-inclusive communication, highlighting personal stories about gender diversity and inviting participants to reflect on their own perspectives and engage in conversations with others.</w:t>
      </w:r>
      <w:r/>
    </w:p>
    <w:p>
      <w:pPr>
        <w:pStyle w:val="ListNumber"/>
        <w:spacing w:line="240" w:lineRule="auto"/>
        <w:ind w:left="720"/>
      </w:pPr>
      <w:r/>
      <w:hyperlink r:id="rId11">
        <w:r>
          <w:rPr>
            <w:color w:val="0000EE"/>
            <w:u w:val="single"/>
          </w:rPr>
          <w:t>https://www.hethwc.nl/en/purple-friday-2/</w:t>
        </w:r>
      </w:hyperlink>
      <w:r>
        <w:t xml:space="preserve"> - On October 9, 2026, The Hague University of Applied Sciences celebrated Purple Friday, a day dedicated to promoting inclusivity and self-expression. The event featured various activities centred around gender, sexuality, and identity. Students and staff were encouraged to wear purple to demonstrate their commitment to creating a welcoming environment for everyone, regardless of who they are, whom they love, or how they identify. The day's programme included a lecture by Dutch actor and writer Thorn de Vries, who advocates for greater non-binary visibility and often speaks about gender, identity, and representation. The lecture was followed by an exhibition on gender-inclusive communication, highlighting personal stories about gender diversity and inviting participants to reflect on their own perspectives and engage in conversations with others.</w:t>
      </w:r>
      <w:r/>
    </w:p>
    <w:p>
      <w:pPr>
        <w:pStyle w:val="ListNumber"/>
        <w:spacing w:line="240" w:lineRule="auto"/>
        <w:ind w:left="720"/>
      </w:pPr>
      <w:r/>
      <w:hyperlink r:id="rId11">
        <w:r>
          <w:rPr>
            <w:color w:val="0000EE"/>
            <w:u w:val="single"/>
          </w:rPr>
          <w:t>https://www.hethwc.nl/en/purple-friday-2/</w:t>
        </w:r>
      </w:hyperlink>
      <w:r>
        <w:t xml:space="preserve"> - On October 9, 2026, The Hague University of Applied Sciences celebrated Purple Friday, a day dedicated to promoting inclusivity and self-expression. The event featured various activities centred around gender, sexuality, and identity. Students and staff were encouraged to wear purple to demonstrate their commitment to creating a welcoming environment for everyone, regardless of who they are, whom they love, or how they identify. The day's programme included a lecture by Dutch actor and writer Thorn de Vries, who advocates for greater non-binary visibility and often speaks about gender, identity, and representation. The lecture was followed by an exhibition on gender-inclusive communication, highlighting personal stories about gender diversity and inviting participants to reflect on their own perspectives and engage in conversations with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utchnews.nl/2026/10/mps-vote-to-fly-rainbow-flag-at-parliament-for-first-time/" TargetMode="External"/><Relationship Id="rId10" Type="http://schemas.openxmlformats.org/officeDocument/2006/relationships/hyperlink" Target="https://nltimes.nl/2026/10/09/parliament-votes-fly-rainbow-flag-coming-day-schools-join-purple-friday" TargetMode="External"/><Relationship Id="rId11" Type="http://schemas.openxmlformats.org/officeDocument/2006/relationships/hyperlink" Target="https://www.hethwc.nl/en/purple-friday-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