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older gay men are rethinking single life and dating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responding to Greg Louganis’s candid reflections on being an older, single gay man, from the comfort of carefully protected routines to the hope of making room for love. His comments have struck a chord far beyond LGBTQ+ circles, raising a warm, complicated question: how do you stay independent without shutting people out?</w:t>
      </w:r>
      <w:r/>
    </w:p>
    <w:p>
      <w:pPr>
        <w:pStyle w:val="Heading2"/>
      </w:pPr>
      <w:r>
        <w:t>Essential Takeaways</w:t>
      </w:r>
      <w:r/>
      <w:r/>
    </w:p>
    <w:p>
      <w:pPr>
        <w:pStyle w:val="ListBullet"/>
        <w:spacing w:line="240" w:lineRule="auto"/>
        <w:ind w:left="720"/>
      </w:pPr>
      <w:r/>
      <w:r>
        <w:rPr>
          <w:b/>
        </w:rPr>
        <w:t>Routine can become a barrier:</w:t>
      </w:r>
      <w:r>
        <w:t xml:space="preserve"> A settled life feels peaceful, but it can leave little space for new relationships.</w:t>
      </w:r>
      <w:r/>
    </w:p>
    <w:p>
      <w:pPr>
        <w:pStyle w:val="ListBullet"/>
        <w:spacing w:line="240" w:lineRule="auto"/>
        <w:ind w:left="720"/>
      </w:pPr>
      <w:r/>
      <w:r>
        <w:rPr>
          <w:b/>
        </w:rPr>
        <w:t>Self-contentment matters:</w:t>
      </w:r>
      <w:r>
        <w:t xml:space="preserve"> Louganis’s reflections suggest that feeling comfortable alone can be a stronger starting point than frantic searching.</w:t>
      </w:r>
      <w:r/>
    </w:p>
    <w:p>
      <w:pPr>
        <w:pStyle w:val="ListBullet"/>
        <w:spacing w:line="240" w:lineRule="auto"/>
        <w:ind w:left="720"/>
      </w:pPr>
      <w:r/>
      <w:r>
        <w:rPr>
          <w:b/>
        </w:rPr>
        <w:t>Independence looks different for everyone:</w:t>
      </w:r>
      <w:r>
        <w:t xml:space="preserve"> Some want companionship without sharing a home, while others prize living alone.</w:t>
      </w:r>
      <w:r/>
    </w:p>
    <w:p>
      <w:pPr>
        <w:pStyle w:val="ListBullet"/>
        <w:spacing w:line="240" w:lineRule="auto"/>
        <w:ind w:left="720"/>
      </w:pPr>
      <w:r/>
      <w:r>
        <w:rPr>
          <w:b/>
        </w:rPr>
        <w:t>A remarkable career sits behind the conversation:</w:t>
      </w:r>
      <w:r>
        <w:t xml:space="preserve"> Louganis won five Olympic medals across three Games and later built a varied creative life.</w:t>
      </w:r>
      <w:r/>
    </w:p>
    <w:p>
      <w:pPr>
        <w:pStyle w:val="ListBullet"/>
        <w:spacing w:line="240" w:lineRule="auto"/>
        <w:ind w:left="720"/>
      </w:pPr>
      <w:r/>
      <w:r>
        <w:rPr>
          <w:b/>
        </w:rPr>
        <w:t>The response has been broad:</w:t>
      </w:r>
      <w:r>
        <w:t xml:space="preserve"> Older gay men, women and straight men all recognised the tension between autonomy and intimacy.</w:t>
      </w:r>
      <w:r/>
      <w:r/>
    </w:p>
    <w:p>
      <w:pPr>
        <w:pStyle w:val="Heading2"/>
      </w:pPr>
      <w:r>
        <w:t>Greg Louganis has opened a bigger conversation</w:t>
      </w:r>
      <w:r/>
    </w:p>
    <w:p>
      <w:r/>
      <w:r>
        <w:t>The most striking part of Louganis’s post isn't the idea that single life can be comfortable. Many people already know that. It's the admission that comfort can become so well organised that another person starts to feel like an interruption.</w:t>
      </w:r>
      <w:r/>
    </w:p>
    <w:p>
      <w:r/>
      <w:r>
        <w:t>That tension has particular weight in later life. After years of building routines, interests and private rituals, dating isn't simply about finding someone appealing. It's also about deciding which parts of a carefully shaped life can bend. According to Queerty, Louganis described his days as structured around an early-to-bed, early-to-rise lifestyle, fasting and yoga, leaving him wondering how he might meet other men.</w:t>
      </w:r>
      <w:r/>
    </w:p>
    <w:p>
      <w:r/>
      <w:r>
        <w:t>There’s a quiet humour in that dilemma, but also real vulnerability. Wanting companionship while protecting solitude isn't a contradiction. It’s often the most honest description of modern relationships. (According to Queerty.)</w:t>
      </w:r>
      <w:r/>
    </w:p>
    <w:p>
      <w:pPr>
        <w:pStyle w:val="Heading2"/>
      </w:pPr>
      <w:r>
        <w:t>From Olympic champion to a new chapter</w:t>
      </w:r>
      <w:r/>
    </w:p>
    <w:p>
      <w:r/>
      <w:r>
        <w:t>Louganis’s reflections carry extra resonance because his public life has already included several dramatic reinventions. Olympedia records five medals across the 1976, 1984 and 1988 Games, establishing him as one of the most successful divers in Olympic history.</w:t>
      </w:r>
      <w:r/>
    </w:p>
    <w:p>
      <w:r/>
      <w:r>
        <w:t>His life after competition has been just as varied, including acting, motivational speaking, sports commentary and dog agility. In 2025, the Los Angeles Times reported that he had sold three Olympic medals and his home while preparing for a fresh start in Panama.</w:t>
      </w:r>
      <w:r/>
    </w:p>
    <w:p>
      <w:r/>
      <w:r>
        <w:t>That background matters because this isn't a story about someone who has stopped changing. It’s about someone who has changed repeatedly and is now considering what companionship might look like in a quieter chapter. Even champions can find the everyday logistics of intimacy surprisingly tricky. (The Los Angeles Times and Olympedia.)</w:t>
      </w:r>
      <w:r/>
    </w:p>
    <w:p>
      <w:pPr>
        <w:pStyle w:val="Heading2"/>
      </w:pPr>
      <w:r>
        <w:t>Why single life can feel so good</w:t>
      </w:r>
      <w:r/>
    </w:p>
    <w:p>
      <w:r/>
      <w:r>
        <w:t>Responses to Louganis’s post largely agreed that long-term independence can become deeply satisfying. Some people said they had discovered themselves more fully while single, learning what they enjoy, where they want to go and how they want to spend their time.</w:t>
      </w:r>
      <w:r/>
    </w:p>
    <w:p>
      <w:r/>
      <w:r>
        <w:t>Others drew a firmer line around domestic space. One response, as reported by Queerty, summed up the feeling neatly: companionship in life and in bed might be welcome, but sharing a house is another matter. That distinction is increasingly familiar, particularly among older adults who have spent years managing their own homes and schedules.</w:t>
      </w:r>
      <w:r/>
    </w:p>
    <w:p>
      <w:r/>
      <w:r>
        <w:t>There are practical advantages, too. Living alone can mean fewer compromises, no chore negotiations and complete control over the television, the kitchen and the dog. It can also be peaceful in a way that's easy to underestimate until you've had it. (According to Queerty.)</w:t>
      </w:r>
      <w:r/>
    </w:p>
    <w:p>
      <w:pPr>
        <w:pStyle w:val="Heading2"/>
      </w:pPr>
      <w:r>
        <w:t>The trick is making room without losing yourself</w:t>
      </w:r>
      <w:r/>
    </w:p>
    <w:p>
      <w:r/>
      <w:r>
        <w:t>For anyone dating later in life, the useful lesson isn't to abandon independence. It’s to make it more flexible. That might mean leaving one evening free, accepting invitations that don't fit the usual routine or choosing social activities that genuinely feel enjoyable rather than treating every event as a dating assignment.</w:t>
      </w:r>
      <w:r/>
    </w:p>
    <w:p>
      <w:r/>
      <w:r>
        <w:t>The right relationship shouldn't require someone to erase their habits, friends or interests. But it may ask for curiosity and compromise. A new partner needs somewhere to arrive, and that space can be emotional, practical or simply a regular slot in the diary.</w:t>
      </w:r>
      <w:r/>
    </w:p>
    <w:p>
      <w:r/>
      <w:r>
        <w:t>Louganis’s comments also point to a healthier approach to dating: build a life you like first, then invite someone into it. That takes pressure off both people. You’re not asking a stranger to rescue you from loneliness, and you're not promising to disappear into their routine. (Queerty’s reporting on the discussion.)</w:t>
      </w:r>
      <w:r/>
    </w:p>
    <w:p>
      <w:pPr>
        <w:pStyle w:val="Heading2"/>
      </w:pPr>
      <w:r>
        <w:t>Contentment may be the unexpected dating advantage</w:t>
      </w:r>
      <w:r/>
    </w:p>
    <w:p>
      <w:r/>
      <w:r>
        <w:t>Several people who replied described meeting partners after they had stopped searching so urgently. The shared pattern was not magical timing so much as a change in attitude: once they felt at ease alone, they were more open to recognising a compatible person.</w:t>
      </w:r>
      <w:r/>
    </w:p>
    <w:p>
      <w:r/>
      <w:r>
        <w:t>That doesn’t mean love arrives only when you're not looking. It means desperation is a poor filter. When someone already has a satisfying life, they can judge a potential relationship by how it feels, rather than by whether it fills an empty space.</w:t>
      </w:r>
      <w:r/>
    </w:p>
    <w:p>
      <w:r/>
      <w:r>
        <w:t>For older gay men especially, that can be an important message. Dating doesn't have to imitate youth, and partnership doesn't have to mean traditional domestic arrangements. There’s plenty of room for affection, separate homes, weekends together and an occasional strategic escape from one another’s hobbies. (The Queerty discussion included these perspectives from older LGBTQ+ respondents and others.)</w:t>
      </w:r>
      <w:r/>
    </w:p>
    <w:p>
      <w:r/>
      <w:r>
        <w:t>Louganis’s post has resonated because the question is universal: how do you remain fully yourself while allowing another person close? There may not be a tidy answer, but patience, self-knowledge and a little flexibility seem like a promising start.</w:t>
      </w:r>
      <w:r/>
    </w:p>
    <w:p>
      <w:r/>
      <w:r>
        <w:t>A good life doesn't need replacing; sometimes it just needs a spare chair.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9">
        <w:r>
          <w:rPr>
            <w:color w:val="0000EE"/>
            <w:u w:val="single"/>
          </w:rPr>
          <w:t>[7]</w:t>
        </w:r>
      </w:hyperlink>
      <w:r>
        <w:t xml:space="preserve">- Paragraph 2: </w:t>
      </w:r>
      <w:hyperlink r:id="rId9">
        <w:r>
          <w:rPr>
            <w:color w:val="0000EE"/>
            <w:u w:val="single"/>
          </w:rPr>
          <w:t>[4]</w:t>
        </w:r>
      </w:hyperlink>
      <w:r>
        <w:t xml:space="preserve">- Paragraph 3: </w:t>
      </w:r>
      <w:hyperlink r:id="rId9">
        <w:r>
          <w:rPr>
            <w:color w:val="0000EE"/>
            <w:u w:val="single"/>
          </w:rPr>
          <w:t>[4]</w:t>
        </w:r>
      </w:hyperlink>
      <w:r>
        <w:t xml:space="preserve">- Paragraph 4: </w:t>
      </w:r>
      <w:hyperlink r:id="rId10">
        <w:r>
          <w:rPr>
            <w:color w:val="0000EE"/>
            <w:u w:val="single"/>
          </w:rPr>
          <w:t>[2]</w:t>
        </w:r>
      </w:hyperlink>
      <w:r>
        <w:t xml:space="preserve">, </w:t>
      </w:r>
      <w:hyperlink r:id="rId10">
        <w:r>
          <w:rPr>
            <w:color w:val="0000EE"/>
            <w:u w:val="single"/>
          </w:rPr>
          <w:t>[5]</w:t>
        </w:r>
      </w:hyperlink>
      <w:r>
        <w:t xml:space="preserve">- Paragraph 5: </w:t>
      </w:r>
      <w:hyperlink r:id="rId11">
        <w:r>
          <w:rPr>
            <w:color w:val="0000EE"/>
            <w:u w:val="single"/>
          </w:rPr>
          <w:t>[3]</w:t>
        </w:r>
      </w:hyperlink>
      <w:r>
        <w:t xml:space="preserve">, </w:t>
      </w:r>
      <w:hyperlink r:id="rId11">
        <w:r>
          <w:rPr>
            <w:color w:val="0000EE"/>
            <w:u w:val="single"/>
          </w:rPr>
          <w:t>[6]</w:t>
        </w:r>
      </w:hyperlink>
      <w:r>
        <w:t xml:space="preserve">- Paragraph 6: </w:t>
      </w:r>
      <w:hyperlink r:id="rId9">
        <w:r>
          <w:rPr>
            <w:color w:val="0000EE"/>
            <w:u w:val="single"/>
          </w:rPr>
          <w:t>[4]</w:t>
        </w:r>
      </w:hyperlink>
      <w:r>
        <w:t xml:space="preserve">- Paragraph 7: </w:t>
      </w:r>
      <w:hyperlink r:id="rId9">
        <w:r>
          <w:rPr>
            <w:color w:val="0000EE"/>
            <w:u w:val="single"/>
          </w:rPr>
          <w:t>[4]</w:t>
        </w:r>
      </w:hyperlink>
      <w:r>
        <w:t xml:space="preserve">- Paragraph 8: </w:t>
      </w:r>
      <w:hyperlink r:id="rId9">
        <w:r>
          <w:rPr>
            <w:color w:val="0000EE"/>
            <w:u w:val="single"/>
          </w:rPr>
          <w:t>[4]</w:t>
        </w:r>
      </w:hyperlink>
      <w:r>
        <w:t xml:space="preserve">- Paragraph 9: </w:t>
      </w:r>
      <w:hyperlink r:id="rId9">
        <w:r>
          <w:rPr>
            <w:color w:val="0000EE"/>
            <w:u w:val="single"/>
          </w:rPr>
          <w:t>[4]</w:t>
        </w:r>
      </w:hyperlink>
      <w:r>
        <w:t xml:space="preserve">- Paragraph 10: </w:t>
      </w:r>
      <w:hyperlink r:id="rId9">
        <w:r>
          <w:rPr>
            <w:color w:val="0000EE"/>
            <w:u w:val="single"/>
          </w:rPr>
          <w:t>[4]</w:t>
        </w:r>
      </w:hyperlink>
      <w:r>
        <w:t xml:space="preserve">- Paragraph 11: </w:t>
      </w:r>
      <w:hyperlink r:id="rId9">
        <w:r>
          <w:rPr>
            <w:color w:val="0000EE"/>
            <w:u w:val="single"/>
          </w:rPr>
          <w:t>[4]</w:t>
        </w:r>
      </w:hyperlink>
      <w:r>
        <w:t xml:space="preserve">- Paragraph 12: </w:t>
      </w:r>
      <w:hyperlink r:id="rId9">
        <w:r>
          <w:rPr>
            <w:color w:val="0000EE"/>
            <w:u w:val="single"/>
          </w:rPr>
          <w:t>[4]</w:t>
        </w:r>
      </w:hyperlink>
      <w:r>
        <w:t xml:space="preserve">- Paragraph 13: </w:t>
      </w:r>
      <w:hyperlink r:id="rId9">
        <w:r>
          <w:rPr>
            <w:color w:val="0000EE"/>
            <w:u w:val="single"/>
          </w:rPr>
          <w:t>[4]</w:t>
        </w:r>
      </w:hyperlink>
      <w:r>
        <w:t xml:space="preserve">- Paragraph 14: </w:t>
      </w:r>
      <w:hyperlink r:id="rId9">
        <w:r>
          <w:rPr>
            <w:color w:val="0000EE"/>
            <w:u w:val="single"/>
          </w:rPr>
          <w:t>[4]</w:t>
        </w:r>
      </w:hyperlink>
      <w:r>
        <w:t xml:space="preserve">- Paragraph 15: </w:t>
      </w:r>
      <w:hyperlink r:id="rId9">
        <w:r>
          <w:rPr>
            <w:color w:val="0000EE"/>
            <w:u w:val="single"/>
          </w:rPr>
          <w:t>[4]</w:t>
        </w:r>
      </w:hyperlink>
      <w:r>
        <w:t xml:space="preserve">- Paragraph 16: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https://www.queerty.com/greg-louganis-on-the-quandary-and-challenge-of-being-a-single-older-gay-man-20261008/</w:t>
        </w:r>
      </w:hyperlink>
      <w:r>
        <w:t xml:space="preserve"> - Please view link - unable to able to access data</w:t>
      </w:r>
      <w:r/>
    </w:p>
    <w:p>
      <w:pPr>
        <w:pStyle w:val="ListNumber"/>
        <w:spacing w:line="240" w:lineRule="auto"/>
        <w:ind w:left="720"/>
      </w:pPr>
      <w:r/>
      <w:hyperlink r:id="rId10">
        <w:r>
          <w:rPr>
            <w:color w:val="0000EE"/>
            <w:u w:val="single"/>
          </w:rPr>
          <w:t>https://www.olympedia.org/athletes/51468</w:t>
        </w:r>
      </w:hyperlink>
      <w:r>
        <w:t xml:space="preserve"> - This profile provides detailed information about Greg Louganis, including his Olympic achievements, personal background, and post-competition activities. It highlights his five Olympic medals across three Games and his contributions to the sport and LGBTQ+ advocacy.</w:t>
      </w:r>
      <w:r/>
    </w:p>
    <w:p>
      <w:pPr>
        <w:pStyle w:val="ListNumber"/>
        <w:spacing w:line="240" w:lineRule="auto"/>
        <w:ind w:left="720"/>
      </w:pPr>
      <w:r/>
      <w:hyperlink r:id="rId11">
        <w:r>
          <w:rPr>
            <w:color w:val="0000EE"/>
            <w:u w:val="single"/>
          </w:rPr>
          <w:t>https://www.latimes.com/sports/story/2025-09-03/greg-louganis-sells-olympic-medals-us-diver-panama</w:t>
        </w:r>
      </w:hyperlink>
      <w:r>
        <w:t xml:space="preserve"> - An article detailing Greg Louganis's decision to sell three of his Olympic medals and his home in California to start a new life chapter in Panama. It discusses his motivations and the significance of this personal journey.</w:t>
      </w:r>
      <w:r/>
    </w:p>
    <w:p>
      <w:pPr>
        <w:pStyle w:val="ListNumber"/>
        <w:spacing w:line="240" w:lineRule="auto"/>
        <w:ind w:left="720"/>
      </w:pPr>
      <w:r/>
      <w:hyperlink r:id="rId9">
        <w:r>
          <w:rPr>
            <w:color w:val="0000EE"/>
            <w:u w:val="single"/>
          </w:rPr>
          <w:t>https://www.queerty.com/greg-louganis-on-the-quandary-and-challenge-of-being-a-single-older-gay-man-20261008/</w:t>
        </w:r>
      </w:hyperlink>
      <w:r>
        <w:t xml:space="preserve"> - A report on Greg Louganis's reflections about the challenges of being a single, older gay man. It includes his personal insights and the reactions from his social media followers.</w:t>
      </w:r>
      <w:r/>
    </w:p>
    <w:p>
      <w:pPr>
        <w:pStyle w:val="ListNumber"/>
        <w:spacing w:line="240" w:lineRule="auto"/>
        <w:ind w:left="720"/>
      </w:pPr>
      <w:r/>
      <w:hyperlink r:id="rId10">
        <w:r>
          <w:rPr>
            <w:color w:val="0000EE"/>
            <w:u w:val="single"/>
          </w:rPr>
          <w:t>https://www.olympedia.org/athletes/51468</w:t>
        </w:r>
      </w:hyperlink>
      <w:r>
        <w:t xml:space="preserve"> - This profile provides detailed information about Greg Louganis, including his Olympic achievements, personal background, and post-competition activities. It highlights his five Olympic medals across three Games and his contributions to the sport and LGBTQ+ advocacy.</w:t>
      </w:r>
      <w:r/>
    </w:p>
    <w:p>
      <w:pPr>
        <w:pStyle w:val="ListNumber"/>
        <w:spacing w:line="240" w:lineRule="auto"/>
        <w:ind w:left="720"/>
      </w:pPr>
      <w:r/>
      <w:hyperlink r:id="rId11">
        <w:r>
          <w:rPr>
            <w:color w:val="0000EE"/>
            <w:u w:val="single"/>
          </w:rPr>
          <w:t>https://www.latimes.com/sports/story/2025-09-03/greg-louganis-sells-olympic-medals-us-diver-panama</w:t>
        </w:r>
      </w:hyperlink>
      <w:r>
        <w:t xml:space="preserve"> - An article detailing Greg Louganis's decision to sell three of his Olympic medals and his home in California to start a new life chapter in Panama. It discusses his motivations and the significance of this personal journey.</w:t>
      </w:r>
      <w:r/>
    </w:p>
    <w:p>
      <w:pPr>
        <w:pStyle w:val="ListNumber"/>
        <w:spacing w:line="240" w:lineRule="auto"/>
        <w:ind w:left="720"/>
      </w:pPr>
      <w:r/>
      <w:hyperlink r:id="rId9">
        <w:r>
          <w:rPr>
            <w:color w:val="0000EE"/>
            <w:u w:val="single"/>
          </w:rPr>
          <w:t>https://www.queerty.com/greg-louganis-on-the-quandary-and-challenge-of-being-a-single-older-gay-man-20261008/</w:t>
        </w:r>
      </w:hyperlink>
      <w:r>
        <w:t xml:space="preserve"> - A report on Greg Louganis's reflections about the challenges of being a single, older gay man. It includes his personal insights and the reactions from his social media followers.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reg-louganis-on-the-quandary-and-challenge-of-being-a-single-older-gay-man-20261008/" TargetMode="External"/><Relationship Id="rId10" Type="http://schemas.openxmlformats.org/officeDocument/2006/relationships/hyperlink" Target="https://www.olympedia.org/athletes/51468" TargetMode="External"/><Relationship Id="rId11" Type="http://schemas.openxmlformats.org/officeDocument/2006/relationships/hyperlink" Target="https://www.latimes.com/sports/story/2025-09-03/greg-louganis-sells-olympic-medals-us-diver-pana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