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Same-Sex Marriage Amendment Could Secure Marriage Equality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in Virginia are being asked to remove the state’s unenforceable same-sex marriage ban and create an explicit constitutional right to marry for consenting adults, regardless of sex, gender or race. The proposed amendment matters because it could protect couples even if federal legal safeguards change.</w:t>
      </w:r>
      <w:r/>
    </w:p>
    <w:p>
      <w:pPr>
        <w:pStyle w:val="Heading2"/>
      </w:pPr>
      <w:r>
        <w:t>Essential Takeaways</w:t>
      </w:r>
      <w:r/>
      <w:r/>
    </w:p>
    <w:p>
      <w:pPr>
        <w:pStyle w:val="ListBullet"/>
        <w:spacing w:line="240" w:lineRule="auto"/>
        <w:ind w:left="720"/>
      </w:pPr>
      <w:r/>
      <w:r>
        <w:rPr>
          <w:b/>
        </w:rPr>
        <w:t>The current ban remains on paper:</w:t>
      </w:r>
      <w:r>
        <w:t xml:space="preserve"> Virginia’s constitution still contains a prohibition that courts have made unenforceable.</w:t>
      </w:r>
      <w:r/>
    </w:p>
    <w:p>
      <w:pPr>
        <w:pStyle w:val="ListBullet"/>
        <w:spacing w:line="240" w:lineRule="auto"/>
        <w:ind w:left="720"/>
      </w:pPr>
      <w:r/>
      <w:r>
        <w:rPr>
          <w:b/>
        </w:rPr>
        <w:t>The amendment is affirmative:</w:t>
      </w:r>
      <w:r>
        <w:t xml:space="preserve"> It would establish a clear right to marry for two consenting adults.</w:t>
      </w:r>
      <w:r/>
    </w:p>
    <w:p>
      <w:pPr>
        <w:pStyle w:val="ListBullet"/>
        <w:spacing w:line="240" w:lineRule="auto"/>
        <w:ind w:left="720"/>
      </w:pPr>
      <w:r/>
      <w:r>
        <w:rPr>
          <w:b/>
        </w:rPr>
        <w:t>Federal protection is part of the concern:</w:t>
      </w:r>
      <w:r>
        <w:t xml:space="preserve"> Supporters say the change could matter if the Supreme Court revisits existing marriage protections.</w:t>
      </w:r>
      <w:r/>
    </w:p>
    <w:p>
      <w:pPr>
        <w:pStyle w:val="ListBullet"/>
        <w:spacing w:line="240" w:lineRule="auto"/>
        <w:ind w:left="720"/>
      </w:pPr>
      <w:r/>
      <w:r>
        <w:rPr>
          <w:b/>
        </w:rPr>
        <w:t>Public backing is substantial:</w:t>
      </w:r>
      <w:r>
        <w:t xml:space="preserve"> Around 65 per cent of Americans support marriage equality, according to figures cited by advocates.</w:t>
      </w:r>
      <w:r/>
    </w:p>
    <w:p>
      <w:pPr>
        <w:pStyle w:val="ListBullet"/>
        <w:spacing w:line="240" w:lineRule="auto"/>
        <w:ind w:left="720"/>
      </w:pPr>
      <w:r/>
      <w:r>
        <w:rPr>
          <w:b/>
        </w:rPr>
        <w:t>The vote isn't guaranteed:</w:t>
      </w:r>
      <w:r>
        <w:t xml:space="preserve"> Campaigners still need to counter misinformation and motivate supporters to turn out.</w:t>
      </w:r>
      <w:r/>
      <w:r/>
    </w:p>
    <w:p>
      <w:pPr>
        <w:pStyle w:val="Heading2"/>
      </w:pPr>
      <w:r>
        <w:t>Virginia's old marriage ban is still written into the constitution</w:t>
      </w:r>
      <w:r/>
    </w:p>
    <w:p>
      <w:r/>
      <w:r>
        <w:t>Virginia's same-sex marriage ban may no longer control people's lives, but its presence in the state constitution remains uncomfortable and politically significant. The legal language is effectively dormant, rather like an old warning sign left on a road that has long since been rerouted.</w:t>
      </w:r>
      <w:r/>
    </w:p>
    <w:p>
      <w:r/>
      <w:r>
        <w:t>That changed after a federal appeals court found Virginia's ban unconstitutional in 2014. The ruling followed a wider legal shift towards marriage equality and helped clear the way for same-sex couples to marry across the state. The ACLU and CBS News both reported on the court decision at the time.</w:t>
      </w:r>
      <w:r/>
    </w:p>
    <w:p>
      <w:r/>
      <w:r>
        <w:t>The proposed amendment would go further than simply leaving the old wording unenforceable. It would remove the ban and replace it with an express protection for marriage between two consenting adults, regardless of sex or gender.</w:t>
      </w:r>
      <w:r/>
    </w:p>
    <w:p>
      <w:pPr>
        <w:pStyle w:val="Heading2"/>
      </w:pPr>
      <w:r>
        <w:t>Why supporters want protection written clearly</w:t>
      </w:r>
      <w:r/>
    </w:p>
    <w:p>
      <w:r/>
      <w:r>
        <w:t>For advocates, the amendment is about more than tidy constitutional drafting. It's a way to make marriage equality part of Virginia's own legal foundation, rather than relying chiefly on a federal Supreme Court ruling.</w:t>
      </w:r>
      <w:r/>
    </w:p>
    <w:p>
      <w:r/>
      <w:r>
        <w:t>The concern centres on Obergefell v Hodges, the 2015 Supreme Court decision that established a nationwide right to same-sex marriage. If that precedent were ever overturned or significantly weakened, supporters fear that dormant state bans could become relevant again. The proposed Virginia measure is intended to close that gap.</w:t>
      </w:r>
      <w:r/>
    </w:p>
    <w:p>
      <w:r/>
      <w:r>
        <w:t>The distinction matters in everyday terms. Couples aren't looking for a symbolic gesture; they're seeking confidence that their marriages, families and legal rights won't depend on a future court's changing interpretation.</w:t>
      </w:r>
      <w:r/>
    </w:p>
    <w:p>
      <w:pPr>
        <w:pStyle w:val="Heading2"/>
      </w:pPr>
      <w:r>
        <w:t>A vote with plenty of support, but no room for complacency</w:t>
      </w:r>
      <w:r/>
    </w:p>
    <w:p>
      <w:r/>
      <w:r>
        <w:t>Marriage equality has broad public support in the United States. The Woodhull Freedom Foundation cites a figure of roughly 65 per cent, while Virginia campaigners believe sentiment in the Commonwealth is similarly favourable.</w:t>
      </w:r>
      <w:r/>
    </w:p>
    <w:p>
      <w:r/>
      <w:r>
        <w:t>Still, popularity doesn't automatically deliver a ballot victory. Turnout, wording, campaign resources and political attention can all shape the result. Even a widely supported measure needs people to understand it, discuss it and vote for it.</w:t>
      </w:r>
      <w:r/>
    </w:p>
    <w:p>
      <w:r/>
      <w:r>
        <w:t>Narissa Rahaman, executive director of Equality Virginia and campaign manager for Virginians for Marriage Equality, said supporters were “excited to not only vote for it, but to do what they can to help get out the vote”, in comments cited by Woodhull. That emphasis on participation is telling: enthusiasm is useful only when it reaches the polling place.</w:t>
      </w:r>
      <w:r/>
    </w:p>
    <w:p>
      <w:pPr>
        <w:pStyle w:val="Heading2"/>
      </w:pPr>
      <w:r>
        <w:t>Misinformation remains part of the fight</w:t>
      </w:r>
      <w:r/>
    </w:p>
    <w:p>
      <w:r/>
      <w:r>
        <w:t>Opponents of marriage equality have often relied on inaccurate claims about LGBTQ+ people and same-sex relationships. Advocates say those myths can survive even after the legal question appears settled, which makes clear public information especially important during a constitutional campaign.</w:t>
      </w:r>
      <w:r/>
    </w:p>
    <w:p>
      <w:r/>
      <w:r>
        <w:t>That doesn't mean every voter will approach the amendment as a culture-war argument. For many couples and families, the issue is quieter and more practical: whether a marriage is recognised, whether a spouse can make decisions in a crisis and whether a family feels secure.</w:t>
      </w:r>
      <w:r/>
    </w:p>
    <w:p>
      <w:r/>
      <w:r>
        <w:t>The wider legal history also helps explain the stakes. Reports from the ACLU, CBS News and LGBTQ Nation documented how Virginia's ban was challenged and ultimately struck down, turning marriage equality from a distant promise into a lived reality for couples across the state.</w:t>
      </w:r>
      <w:r/>
    </w:p>
    <w:p>
      <w:pPr>
        <w:pStyle w:val="Heading2"/>
      </w:pPr>
      <w:r>
        <w:t>What voters should look for before deciding</w:t>
      </w:r>
      <w:r/>
    </w:p>
    <w:p>
      <w:r/>
      <w:r>
        <w:t>Anyone assessing the amendment should read the official ballot language carefully and check how the proposed wording interacts with existing federal law. It’s also worth separating the legal effect of the amendment from broader political claims made by campaigners on either side.</w:t>
      </w:r>
      <w:r/>
    </w:p>
    <w:p>
      <w:r/>
      <w:r>
        <w:t>For supporters, the main practical point is straightforward: removing the ban would prevent Virginia from retaining a constitutional prohibition that courts have already rejected. Adding an affirmative right would offer a stronger state-level statement of protection.</w:t>
      </w:r>
      <w:r/>
    </w:p>
    <w:p>
      <w:r/>
      <w:r>
        <w:t>The measure may feel like a technical constitutional update, but the human impact is anything but dry. Marriage rights are woven into housing, healthcare, inheritance and family life, so a few lines of legal text can carry enormous emotional weight.</w:t>
      </w:r>
      <w:r/>
    </w:p>
    <w:p>
      <w:pPr>
        <w:pStyle w:val="Heading2"/>
      </w:pPr>
      <w:r>
        <w:t>A chance to make marriage equality part of Virginia's future</w:t>
      </w:r>
      <w:r/>
    </w:p>
    <w:p>
      <w:r/>
      <w:r>
        <w:t>The amendment arrives at a moment when established rights can no longer be treated as permanently settled. Its supporters see the ballot measure as a chance to replace uncertainty with a clear promise written into Virginia law.</w:t>
      </w:r>
      <w:r/>
    </w:p>
    <w:p>
      <w:r/>
      <w:r>
        <w:t>That doesn't make the result inevitable, and advocates still have work to do. But after years of court battles, the proposed change offers Virginians an opportunity to decide whether marriage equality should be protected directly in their state constitution.</w:t>
      </w:r>
      <w:r/>
    </w:p>
    <w:p>
      <w:r/>
      <w:r>
        <w:t>It's a small amount of ballot language with a very large message: some families deserve certainty, not caveats.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[3]</w:t>
        </w:r>
      </w:hyperlink>
      <w:r>
        <w:t xml:space="preserve">- Paragraph 6: </w:t>
      </w:r>
      <w:hyperlink r:id="rId10">
        <w:r>
          <w:rPr>
            <w:color w:val="0000EE"/>
            <w:u w:val="single"/>
          </w:rPr>
          <w:t>[4]</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[6]</w:t>
        </w:r>
      </w:hyperlink>
      <w:r>
        <w:t xml:space="preserve">, </w:t>
      </w:r>
      <w:hyperlink r:id="rId11">
        <w:r>
          <w:rPr>
            <w:color w:val="0000EE"/>
            <w:u w:val="single"/>
          </w:rPr>
          <w:t>[7]</w:t>
        </w:r>
      </w:hyperlink>
      <w:r>
        <w:t xml:space="preserve">- Paragraph 9: </w:t>
      </w:r>
      <w:hyperlink r:id="rId13">
        <w:r>
          <w:rPr>
            <w:color w:val="0000EE"/>
            <w:u w:val="single"/>
          </w:rPr>
          <w:t>[3]</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13">
        <w:r>
          <w:rPr>
            <w:color w:val="0000EE"/>
            <w:u w:val="single"/>
          </w:rPr>
          <w:t>[3]</w:t>
        </w:r>
      </w:hyperlink>
      <w:r>
        <w:t xml:space="preserve">, </w:t>
      </w:r>
      <w:hyperlink r:id="rId12">
        <w:r>
          <w:rPr>
            <w:color w:val="0000EE"/>
            <w:u w:val="single"/>
          </w:rPr>
          <w:t>[6]</w:t>
        </w:r>
      </w:hyperlink>
      <w:r>
        <w:t xml:space="preserve">- Paragraph 12: </w:t>
      </w:r>
      <w:hyperlink r:id="rId10">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https://www.woodhullfoundation.org/protecting-same-sex-marriage-in-virginia/?utm_source=rss&amp;utm_medium=rss&amp;utm_campaign=protecting-same-sex-marriage-in-virginia</w:t>
        </w:r>
      </w:hyperlink>
      <w:r>
        <w:t xml:space="preserve"> - Please view link - unable to able to access data</w:t>
      </w:r>
      <w:r/>
    </w:p>
    <w:p>
      <w:pPr>
        <w:pStyle w:val="ListNumber"/>
        <w:spacing w:line="240" w:lineRule="auto"/>
        <w:ind w:left="720"/>
      </w:pPr>
      <w:r/>
      <w:hyperlink r:id="rId9">
        <w:r>
          <w:rPr>
            <w:color w:val="0000EE"/>
            <w:u w:val="single"/>
          </w:rPr>
          <w:t>https://www.woodhullfoundation.org/protecting-same-sex-marriage-in-virginia/?utm_source=rss&amp;utm_medium=rss&amp;utm_campaign=protecting-same-sex-marriage-in-virginia</w:t>
        </w:r>
      </w:hyperlink>
      <w:r>
        <w:t xml:space="preserve"> - The Woodhull Freedom Foundation discusses a proposed amendment on Virginia's ballot aiming to repeal the state's constitutional ban on same-sex marriage. The amendment seeks to affirm the right to marriage between two consenting adults, regardless of sex, gender, or race. This change would ensure that even if the Supreme Court overturns Obergefell v. Hodges, Virginians would retain their right to marry. The article highlights the importance of this amendment in protecting marriage equality and addresses opposition based on myths about the LGBTQ+ community.</w:t>
      </w:r>
      <w:r/>
    </w:p>
    <w:p>
      <w:pPr>
        <w:pStyle w:val="ListNumber"/>
        <w:spacing w:line="240" w:lineRule="auto"/>
        <w:ind w:left="720"/>
      </w:pPr>
      <w:r/>
      <w:hyperlink r:id="rId13">
        <w:r>
          <w:rPr>
            <w:color w:val="0000EE"/>
            <w:u w:val="single"/>
          </w:rPr>
          <w:t>https://en.wikipedia.org/wiki/2026_Virginia_Repeal_Same-Sex-Marriage_Ban_Amendment</w:t>
        </w:r>
      </w:hyperlink>
      <w:r>
        <w:t xml:space="preserve"> - This Wikipedia article provides detailed information about the 2026 Virginia Repeal Same-Sex-Marriage-Ban Amendment. Scheduled for the November 3, 2026, ballot, the amendment aims to repeal Virginia's unenforceable ban on same-sex marriage and replace it with provisions requiring the state to recognise marriages without regard to sex, gender, or race. If passed, Virginia would become the fifth state to repeal a constitutional same-sex marriage ban, following Nevada in 2020, and California, Colorado, and Hawaii in 2024.</w:t>
      </w:r>
      <w:r/>
    </w:p>
    <w:p>
      <w:pPr>
        <w:pStyle w:val="ListNumber"/>
        <w:spacing w:line="240" w:lineRule="auto"/>
        <w:ind w:left="720"/>
      </w:pPr>
      <w:r/>
      <w:hyperlink r:id="rId10">
        <w:r>
          <w:rPr>
            <w:color w:val="0000EE"/>
            <w:u w:val="single"/>
          </w:rPr>
          <w:t>https://www.aclu.org/press-releases/federal-appeals-court-declares-virginia-marriage-ban-unconstitutional</w:t>
        </w:r>
      </w:hyperlink>
      <w:r>
        <w:t xml:space="preserve"> - In this press release, the American Civil Liberties Union (ACLU) announces that the U.S. Court of Appeals for the Fourth Circuit declared Virginia's ban on same-sex marriage unconstitutional. The ruling sets a legal precedent for North Carolina, where the ACLU has brought two cases challenging the marriage ban. The decision is significant in the context of marriage equality and civil rights in the United States.</w:t>
      </w:r>
      <w:r/>
    </w:p>
    <w:p>
      <w:pPr>
        <w:pStyle w:val="ListNumber"/>
        <w:spacing w:line="240" w:lineRule="auto"/>
        <w:ind w:left="720"/>
      </w:pPr>
      <w:r/>
      <w:hyperlink r:id="rId11">
        <w:r>
          <w:rPr>
            <w:color w:val="0000EE"/>
            <w:u w:val="single"/>
          </w:rPr>
          <w:t>https://www.cbsnews.com/news/virginia-same-sex-marriage-ban-ruled-unconstitutional-by-us-court/</w:t>
        </w:r>
      </w:hyperlink>
      <w:r>
        <w:t xml:space="preserve"> - CBS News reports on a federal appeals court ruling that Virginia's same-sex marriage ban is unconstitutional. The three-judge panel of the 4th U.S. Circuit Court of Appeals in Richmond ruled that state constitutional and statutory provisions barring gay marriage and denying recognition of such unions performed in other states violate the U.S. Constitution. This ruling is part of a series of decisions overturning bans across the country and signifies a significant shift in the legal landscape regarding same-sex marriage.</w:t>
      </w:r>
      <w:r/>
    </w:p>
    <w:p>
      <w:pPr>
        <w:pStyle w:val="ListNumber"/>
        <w:spacing w:line="240" w:lineRule="auto"/>
        <w:ind w:left="720"/>
      </w:pPr>
      <w:r/>
      <w:hyperlink r:id="rId12">
        <w:r>
          <w:rPr>
            <w:color w:val="0000EE"/>
            <w:u w:val="single"/>
          </w:rPr>
          <w:t>https://www.lgbtqnation.com/2014/07/u-s-appeals-court-rules-va-same-sex-marriage-ban-unconstitutional/</w:t>
        </w:r>
      </w:hyperlink>
      <w:r>
        <w:t xml:space="preserve"> - LGBTQ Nation reports on the 4th U.S. Circuit Court of Appeals ruling that Virginia's same-sex marriage ban is unconstitutional. The decision applies throughout the circuit, which includes West Virginia, Maryland, and the Carolinas. The ruling is significant as it is the first such decision by a federal appellate court in the South, marking a substantial shift in the legal recognition of same-sex marriages in the region.</w:t>
      </w:r>
      <w:r/>
    </w:p>
    <w:p>
      <w:pPr>
        <w:pStyle w:val="ListNumber"/>
        <w:spacing w:line="240" w:lineRule="auto"/>
        <w:ind w:left="720"/>
      </w:pPr>
      <w:r/>
      <w:hyperlink r:id="rId11">
        <w:r>
          <w:rPr>
            <w:color w:val="0000EE"/>
            <w:u w:val="single"/>
          </w:rPr>
          <w:t>https://www.cbsnews.com/news/virginia-same-sex-marriage-ban-ruled-unconstitutional-by-us-court/</w:t>
        </w:r>
      </w:hyperlink>
      <w:r>
        <w:t xml:space="preserve"> - CBS News reports on a federal appeals court ruling that Virginia's same-sex marriage ban is unconstitutional. The three-judge panel of the 4th U.S. Circuit Court of Appeals in Richmond ruled that state constitutional and statutory provisions barring gay marriage and denying recognition of such unions performed in other states violate the U.S. Constitution. This ruling is part of a series of decisions overturning bans across the country and signifies a significant shift in the legal landscape regarding same-sex marriage.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odhullfoundation.org/protecting-same-sex-marriage-in-virginia/?utm_source=rss&amp;utm_medium=rss&amp;utm_campaign=protecting-same-sex-marriage-in-virginia" TargetMode="External"/><Relationship Id="rId10" Type="http://schemas.openxmlformats.org/officeDocument/2006/relationships/hyperlink" Target="https://www.aclu.org/press-releases/federal-appeals-court-declares-virginia-marriage-ban-unconstitutional" TargetMode="External"/><Relationship Id="rId11" Type="http://schemas.openxmlformats.org/officeDocument/2006/relationships/hyperlink" Target="https://www.cbsnews.com/news/virginia-same-sex-marriage-ban-ruled-unconstitutional-by-us-court/" TargetMode="External"/><Relationship Id="rId12" Type="http://schemas.openxmlformats.org/officeDocument/2006/relationships/hyperlink" Target="https://www.lgbtqnation.com/2014/07/u-s-appeals-court-rules-va-same-sex-marriage-ban-unconstitutional/" TargetMode="External"/><Relationship Id="rId13" Type="http://schemas.openxmlformats.org/officeDocument/2006/relationships/hyperlink" Target="https://en.wikipedia.org/wiki/2026_Virginia_Repeal_Same-Sex-Marriage_Ban_Amend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