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St Pete Pride funding appeal puts beloved events at risk</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St Pete Pride is asking supporters to help raise $289,000 after sponsorship and individual donations fell sharply. The Florida celebration remains a major draw for residents, visitors and local businesses, but organisers warn that familiar events could change without urgent financial support.</w:t>
      </w:r>
      <w:r/>
    </w:p>
    <w:p>
      <w:pPr>
        <w:pStyle w:val="Heading2"/>
      </w:pPr>
      <w:r>
        <w:t>Essential Takeaways</w:t>
      </w:r>
      <w:r/>
      <w:r/>
    </w:p>
    <w:p>
      <w:pPr>
        <w:pStyle w:val="ListBullet"/>
        <w:spacing w:line="240" w:lineRule="auto"/>
        <w:ind w:left="720"/>
      </w:pPr>
      <w:r/>
      <w:r>
        <w:rPr>
          <w:b/>
        </w:rPr>
        <w:t>Fundraising target:</w:t>
      </w:r>
      <w:r>
        <w:t xml:space="preserve"> St Pete Pride is seeking $289,000 by 30 November.</w:t>
      </w:r>
      <w:r/>
    </w:p>
    <w:p>
      <w:pPr>
        <w:pStyle w:val="ListBullet"/>
        <w:spacing w:line="240" w:lineRule="auto"/>
        <w:ind w:left="720"/>
      </w:pPr>
      <w:r/>
      <w:r>
        <w:rPr>
          <w:b/>
        </w:rPr>
        <w:t>Why now:</w:t>
      </w:r>
      <w:r>
        <w:t xml:space="preserve"> Corporate sponsorship and individual giving have both declined.</w:t>
      </w:r>
      <w:r/>
    </w:p>
    <w:p>
      <w:pPr>
        <w:pStyle w:val="ListBullet"/>
        <w:spacing w:line="240" w:lineRule="auto"/>
        <w:ind w:left="720"/>
      </w:pPr>
      <w:r/>
      <w:r>
        <w:rPr>
          <w:b/>
        </w:rPr>
        <w:t>What could change:</w:t>
      </w:r>
      <w:r>
        <w:t xml:space="preserve"> Events may need to be scaled back or redesigned if the target isn't reached.</w:t>
      </w:r>
      <w:r/>
    </w:p>
    <w:p>
      <w:pPr>
        <w:pStyle w:val="ListBullet"/>
        <w:spacing w:line="240" w:lineRule="auto"/>
        <w:ind w:left="720"/>
      </w:pPr>
      <w:r/>
      <w:r>
        <w:rPr>
          <w:b/>
        </w:rPr>
        <w:t>Why it matters locally:</w:t>
      </w:r>
      <w:r>
        <w:t xml:space="preserve"> Pride brings community energy and valuable footfall to St Petersburg businesses.</w:t>
      </w:r>
      <w:r/>
    </w:p>
    <w:p>
      <w:pPr>
        <w:pStyle w:val="ListBullet"/>
        <w:spacing w:line="240" w:lineRule="auto"/>
        <w:ind w:left="720"/>
      </w:pPr>
      <w:r/>
      <w:r>
        <w:rPr>
          <w:b/>
        </w:rPr>
        <w:t>The wider mood:</w:t>
      </w:r>
      <w:r>
        <w:t xml:space="preserve"> Rising household costs and political uncertainty are making fundraising harder.</w:t>
      </w:r>
      <w:r/>
      <w:r/>
    </w:p>
    <w:p>
      <w:pPr>
        <w:pStyle w:val="Heading2"/>
      </w:pPr>
      <w:r>
        <w:t>A $289,000 gap has put the celebration under pressure</w:t>
      </w:r>
      <w:r/>
    </w:p>
    <w:p>
      <w:r/>
      <w:r>
        <w:t>The colourful noise of St Pete Pride, from eye-catching outfits to packed streets and cheerful bars, could look different next time around. Organisers say they've been left with a $289,000 shortfall to cover this year's Pride events, creating an uncomfortable deadline of 30 November.</w:t>
      </w:r>
      <w:r/>
    </w:p>
    <w:p>
      <w:r/>
      <w:r>
        <w:t>According to St Pete Catalyst, the funding appeal comes after a notable weakening in sponsorship. St Pete Pride says individual donations have also slowed, leaving the organisation trying to rebuild support at a moment when many households are already watching every pound or dollar.</w:t>
      </w:r>
      <w:r/>
    </w:p>
    <w:p>
      <w:r/>
      <w:r>
        <w:t>That combination has made the appeal feel less like a routine annual fundraiser and more like a test of the city's commitment to one of its best-known public celebrations.</w:t>
      </w:r>
      <w:r/>
    </w:p>
    <w:p>
      <w:pPr>
        <w:pStyle w:val="Heading2"/>
      </w:pPr>
      <w:r>
        <w:t>Why sponsors and donors are stepping back</w:t>
      </w:r>
      <w:r/>
    </w:p>
    <w:p>
      <w:r/>
      <w:r>
        <w:t>Trent Brock, president of St Pete Pride, attributed the sponsorship decline partly to the political climate in the United States. The organisation has also pointed to everyday financial pressure, including higher fuel costs and interest rates, as reasons people may hesitate before giving even modest amounts.</w:t>
      </w:r>
      <w:r/>
    </w:p>
    <w:p>
      <w:r/>
      <w:r>
        <w:t>WMNF reported that St Pete Pride is facing a serious funding shortfall, while coverage shared by AOL highlighted the scale of the request. For supporters, the numbers can feel daunting, but smaller contributions still matter when a community is trying to close a large collective gap.</w:t>
      </w:r>
      <w:r/>
    </w:p>
    <w:p>
      <w:r/>
      <w:r>
        <w:t>There's also a wider shift in how companies approach high-profile cultural events. Some businesses remain keen to show support, but others are becoming more cautious, particularly when budgets are tight or public debate is heated.</w:t>
      </w:r>
      <w:r/>
    </w:p>
    <w:p>
      <w:pPr>
        <w:pStyle w:val="Heading2"/>
      </w:pPr>
      <w:r>
        <w:t>Local businesses see Pride as part of St Petersburg's identity</w:t>
      </w:r>
      <w:r/>
    </w:p>
    <w:p>
      <w:r/>
      <w:r>
        <w:t>For venues along Central Avenue and in the Grand Central District, Pride isn't simply a date on the events calendar. It brings visitors, lively streets and a sense that the city is open, welcoming and ready to celebrate.</w:t>
      </w:r>
      <w:r/>
    </w:p>
    <w:p>
      <w:r/>
      <w:r>
        <w:t>The Grand Central District Association said local businesses would do what they could to support the festival, according to the report. That matters because the event's value isn't only emotional. Restaurants, bars, shops and accommodation providers can all benefit from the extra activity.</w:t>
      </w:r>
      <w:r/>
    </w:p>
    <w:p>
      <w:r/>
      <w:r>
        <w:t>St Pete Pride's official website remains the clearest place for supporters to find current information about the organisation and its work. A successful appeal would help preserve not only the big public moments, but also the quieter community connections that build around them.</w:t>
      </w:r>
      <w:r/>
    </w:p>
    <w:p>
      <w:pPr>
        <w:pStyle w:val="Heading2"/>
      </w:pPr>
      <w:r>
        <w:t>What happens if the target isn't reached?</w:t>
      </w:r>
      <w:r/>
    </w:p>
    <w:p>
      <w:r/>
      <w:r>
        <w:t>Organisers have said Pride will continue, but the shape of the celebration may need to change. That could mean fewer events, different programming or a more tightly focused schedule rather than an outright cancellation.</w:t>
      </w:r>
      <w:r/>
    </w:p>
    <w:p>
      <w:r/>
      <w:r>
        <w:t>The prospect has understandably unsettled people who see the annual celebration as a rare opportunity to relax, meet others and feel part of something shared. One local worker described the atmosphere as energetic and welcoming, a reminder that the event's appeal is as much about belonging as entertainment.</w:t>
      </w:r>
      <w:r/>
    </w:p>
    <w:p>
      <w:r/>
      <w:r>
        <w:t>Watermark Out News reported on the organisation's urgent fundraising efforts, while other coverage has framed the appeal as vital to the future of upcoming celebrations. In practical terms, that means supporters should check official channels before making plans, particularly if they expect familiar events to return unchanged.</w:t>
      </w:r>
      <w:r/>
    </w:p>
    <w:p>
      <w:pPr>
        <w:pStyle w:val="Heading2"/>
      </w:pPr>
      <w:r>
        <w:t>How supporters can help without stretching the budget</w:t>
      </w:r>
      <w:r/>
    </w:p>
    <w:p>
      <w:r/>
      <w:r>
        <w:t>The most direct option is to donate through St Pete Pride's official channels, but support doesn't have to begin and end with a large cheque. Individuals can share the appeal, encourage local employers to get involved and spend with participating businesses during Pride-related events.</w:t>
      </w:r>
      <w:r/>
    </w:p>
    <w:p>
      <w:r/>
      <w:r>
        <w:t>Businesses considering sponsorship may also want to look beyond logo placement. Supporting a trusted local event can strengthen community relationships and give staff a visible way to show their values, provided the commitment is meaningful rather than purely promotional.</w:t>
      </w:r>
      <w:r/>
    </w:p>
    <w:p>
      <w:r/>
      <w:r>
        <w:t>The immediate deadline adds urgency, but the broader lesson is even clearer: major community celebrations need a stable mix of corporate backing, individual giving and local partnerships. Otherwise, even much-loved traditions can suddenly become vulnerable.</w:t>
      </w:r>
      <w:r/>
    </w:p>
    <w:p>
      <w:r/>
      <w:r>
        <w:t>A small donation may feel quiet, but together those contributions can keep the streets loud, bright and welcoming.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4">
        <w:r>
          <w:rPr>
            <w:color w:val="0000EE"/>
            <w:u w:val="single"/>
          </w:rPr>
          <w:t>[4]</w:t>
        </w:r>
      </w:hyperlink>
      <w:r>
        <w:t xml:space="preserve">, </w:t>
      </w:r>
      <w:hyperlink r:id="rId15">
        <w:r>
          <w:rPr>
            <w:color w:val="0000EE"/>
            <w:u w:val="single"/>
          </w:rPr>
          <w:t>[7]</w:t>
        </w:r>
      </w:hyperlink>
      <w:r>
        <w:t xml:space="preserve">- Paragraph 5: </w:t>
      </w:r>
      <w:hyperlink r:id="rId15">
        <w:r>
          <w:rPr>
            <w:color w:val="0000EE"/>
            <w:u w:val="single"/>
          </w:rPr>
          <w:t>[7]</w:t>
        </w:r>
      </w:hyperlink>
      <w:r>
        <w:t xml:space="preserve">, </w:t>
      </w:r>
      <w:hyperlink r:id="rId13">
        <w:r>
          <w:rPr>
            <w:color w:val="0000EE"/>
            <w:u w:val="single"/>
          </w:rPr>
          <w:t>[6]</w:t>
        </w:r>
      </w:hyperlink>
      <w:r>
        <w:t xml:space="preserve">- Paragraph 6: </w:t>
      </w:r>
      <w:hyperlink r:id="rId14">
        <w:r>
          <w:rPr>
            <w:color w:val="0000EE"/>
            <w:u w:val="single"/>
          </w:rPr>
          <w:t>[4]</w:t>
        </w:r>
      </w:hyperlink>
      <w:r>
        <w:t xml:space="preserve">, </w:t>
      </w:r>
      <w:hyperlink r:id="rId10">
        <w:r>
          <w:rPr>
            <w:color w:val="0000EE"/>
            <w:u w:val="single"/>
          </w:rPr>
          <w:t>[2]</w:t>
        </w:r>
      </w:hyperlink>
      <w:r>
        <w:t xml:space="preserve">- Paragraph 7: </w:t>
      </w:r>
      <w:hyperlink r:id="rId11">
        <w:r>
          <w:rPr>
            <w:color w:val="0000EE"/>
            <w:u w:val="single"/>
          </w:rPr>
          <w:t>[3]</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2">
        <w:r>
          <w:rPr>
            <w:color w:val="0000EE"/>
            <w:u w:val="single"/>
          </w:rPr>
          <w:t>[5]</w:t>
        </w:r>
      </w:hyperlink>
      <w:r>
        <w:t xml:space="preserve">- Paragraph 9: </w:t>
      </w:r>
      <w:hyperlink r:id="rId14">
        <w:r>
          <w:rPr>
            <w:color w:val="0000EE"/>
            <w:u w:val="single"/>
          </w:rPr>
          <w:t>[4]</w:t>
        </w:r>
      </w:hyperlink>
      <w:r>
        <w:t xml:space="preserve">, </w:t>
      </w:r>
      <w:hyperlink r:id="rId13">
        <w:r>
          <w:rPr>
            <w:color w:val="0000EE"/>
            <w:u w:val="single"/>
          </w:rPr>
          <w:t>[6]</w:t>
        </w:r>
      </w:hyperlink>
      <w:r>
        <w:t xml:space="preserve">- Paragraph 10: </w:t>
      </w:r>
      <w:hyperlink r:id="rId15">
        <w:r>
          <w:rPr>
            <w:color w:val="0000EE"/>
            <w:u w:val="single"/>
          </w:rPr>
          <w:t>[7]</w:t>
        </w:r>
      </w:hyperlink>
      <w:r>
        <w:t xml:space="preserve">, </w:t>
      </w:r>
      <w:hyperlink r:id="rId11">
        <w:r>
          <w:rPr>
            <w:color w:val="0000EE"/>
            <w:u w:val="single"/>
          </w:rPr>
          <w:t>[3]</w:t>
        </w:r>
      </w:hyperlink>
      <w:r>
        <w:t xml:space="preserve">- Paragraph 11: </w:t>
      </w:r>
      <w:hyperlink r:id="rId14">
        <w:r>
          <w:rPr>
            <w:color w:val="0000EE"/>
            <w:u w:val="single"/>
          </w:rPr>
          <w:t>[4]</w:t>
        </w:r>
      </w:hyperlink>
      <w:r>
        <w:t xml:space="preserve">, </w:t>
      </w:r>
      <w:hyperlink r:id="rId10">
        <w:r>
          <w:rPr>
            <w:color w:val="0000EE"/>
            <w:u w:val="single"/>
          </w:rPr>
          <w:t>[2]</w:t>
        </w:r>
      </w:hyperlink>
      <w:r>
        <w:t xml:space="preserve">- Paragraph 12: </w:t>
      </w:r>
      <w:hyperlink r:id="rId12">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https://www.tampabay28.com/news/region-pinellas/st-pete-pride-pushes-to-fundraise-289-000-to-cover-pride-events</w:t>
        </w:r>
      </w:hyperlink>
      <w:r>
        <w:t xml:space="preserve"> - Please view link - unable to able to access data</w:t>
      </w:r>
      <w:r/>
    </w:p>
    <w:p>
      <w:pPr>
        <w:pStyle w:val="ListNumber"/>
        <w:spacing w:line="240" w:lineRule="auto"/>
        <w:ind w:left="720"/>
      </w:pPr>
      <w:r/>
      <w:hyperlink r:id="rId10">
        <w:r>
          <w:rPr>
            <w:color w:val="0000EE"/>
            <w:u w:val="single"/>
          </w:rPr>
          <w:t>https://stpetecatalyst.com/zaps/st-pete-pride-says-it-needs-289k-to-survive/</w:t>
        </w:r>
      </w:hyperlink>
      <w:r>
        <w:t xml:space="preserve"> - St. Pete Pride announced on social media that it must raise at least $289,000 by November 30 to cover remaining expenses from this year's celebration and ensure financial stability for 2027. New president Trent Brock cited decreased sponsorships and increased event costs, warning that without additional funding, the organisation's future could be at risk in 2027.</w:t>
      </w:r>
      <w:r/>
    </w:p>
    <w:p>
      <w:pPr>
        <w:pStyle w:val="ListNumber"/>
        <w:spacing w:line="240" w:lineRule="auto"/>
        <w:ind w:left="720"/>
      </w:pPr>
      <w:r/>
      <w:hyperlink r:id="rId11">
        <w:r>
          <w:rPr>
            <w:color w:val="0000EE"/>
            <w:u w:val="single"/>
          </w:rPr>
          <w:t>https://www.wmnf.org/st-pete-pride-faces-shortfall/</w:t>
        </w:r>
      </w:hyperlink>
      <w:r>
        <w:t xml:space="preserve"> - St. Pete Pride faces a $289,000 shortfall ahead of its 25th anniversary. The organisation seeks to raise this amount by November 30 to cover expenses from the 2026 Pride celebration and prepare for the 2027 event. President Trent Brock highlighted reduced sponsorships and rising costs as contributing factors, emphasising the need for community support to continue the tradition.</w:t>
      </w:r>
      <w:r/>
    </w:p>
    <w:p>
      <w:pPr>
        <w:pStyle w:val="ListNumber"/>
        <w:spacing w:line="240" w:lineRule="auto"/>
        <w:ind w:left="720"/>
      </w:pPr>
      <w:r/>
      <w:hyperlink r:id="rId14">
        <w:r>
          <w:rPr>
            <w:color w:val="0000EE"/>
            <w:u w:val="single"/>
          </w:rPr>
          <w:t>https://www.stpetepride.org/</w:t>
        </w:r>
      </w:hyperlink>
      <w:r>
        <w:t xml:space="preserve"> - St. Pete Pride, celebrating over 20 years, is dedicated to fostering inclusion and diversity in St. Petersburg. The organisation provides a safe space for the education, self-exploration, and celebration of the LGBTQIA+ community and allies. They are currently seeking to raise at least $289,000 by November 30 to cover expenses from this year's Pride and ensure a successful 25th anniversary in 2027.</w:t>
      </w:r>
      <w:r/>
    </w:p>
    <w:p>
      <w:pPr>
        <w:pStyle w:val="ListNumber"/>
        <w:spacing w:line="240" w:lineRule="auto"/>
        <w:ind w:left="720"/>
      </w:pPr>
      <w:r/>
      <w:hyperlink r:id="rId12">
        <w:r>
          <w:rPr>
            <w:color w:val="0000EE"/>
            <w:u w:val="single"/>
          </w:rPr>
          <w:t>https://wisevoter.com/world/us/fl/st-petersburg/2026/10/05/st-pete-pride-fundraising-debt</w:t>
        </w:r>
      </w:hyperlink>
      <w:r>
        <w:t xml:space="preserve"> - St. Pete Pride has launched an urgent campaign to raise $289,000 to resolve operational debts incurred during its 2025 event. Organisers initiated the campaign via social media to address a financial deficit caused by rising costs and decreased corporate backing. Eliminating this debt is essential for the organisation to regain financial stability before beginning preparations for its milestone 25th anniversary event in 2027.</w:t>
      </w:r>
      <w:r/>
    </w:p>
    <w:p>
      <w:pPr>
        <w:pStyle w:val="ListNumber"/>
        <w:spacing w:line="240" w:lineRule="auto"/>
        <w:ind w:left="720"/>
      </w:pPr>
      <w:r/>
      <w:hyperlink r:id="rId13">
        <w:r>
          <w:rPr>
            <w:color w:val="0000EE"/>
            <w:u w:val="single"/>
          </w:rPr>
          <w:t>https://www.aol.com/articles/st-pete-pride-asks-289k-161529000.html</w:t>
        </w:r>
      </w:hyperlink>
      <w:r>
        <w:t xml:space="preserve"> - St. Pete Pride, the organisation behind the region's largest LGBTQ+ Pride celebration, is seeking help to pay off this year's event so it can look ahead to 2027. They need to raise at least $289,000 by November 30 to cover remaining expenses and move forward responsibly with their 25th anniversary. President Trent Brock cited higher expenses and lack of sponsorship funds as contributing factors.</w:t>
      </w:r>
      <w:r/>
    </w:p>
    <w:p>
      <w:pPr>
        <w:pStyle w:val="ListNumber"/>
        <w:spacing w:line="240" w:lineRule="auto"/>
        <w:ind w:left="720"/>
      </w:pPr>
      <w:r/>
      <w:hyperlink r:id="rId15">
        <w:r>
          <w:rPr>
            <w:color w:val="0000EE"/>
            <w:u w:val="single"/>
          </w:rPr>
          <w:t>https://watermarkoutnews.com/2026/10/05/st-pete-pride-seeks-critical-funds-for-2027/</w:t>
        </w:r>
      </w:hyperlink>
      <w:r>
        <w:t xml:space="preserve"> - St. Pete Pride says the nonprofit needs to raise at least $289,000 by November 30 to move forward responsibly with their 25th anniversary in 2027. The organisation shared an open letter to the Tampa Bay community, signed by new board president Trent Brock, highlighting the need for financial support to continue the tradition and ensure a successful anniversary celebration.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ampabay28.com/news/region-pinellas/st-pete-pride-pushes-to-fundraise-289-000-to-cover-pride-events" TargetMode="External"/><Relationship Id="rId10" Type="http://schemas.openxmlformats.org/officeDocument/2006/relationships/hyperlink" Target="https://stpetecatalyst.com/zaps/st-pete-pride-says-it-needs-289k-to-survive/" TargetMode="External"/><Relationship Id="rId11" Type="http://schemas.openxmlformats.org/officeDocument/2006/relationships/hyperlink" Target="https://www.wmnf.org/st-pete-pride-faces-shortfall/" TargetMode="External"/><Relationship Id="rId12" Type="http://schemas.openxmlformats.org/officeDocument/2006/relationships/hyperlink" Target="https://wisevoter.com/world/us/fl/st-petersburg/2026/10/05/st-pete-pride-fundraising-debt" TargetMode="External"/><Relationship Id="rId13" Type="http://schemas.openxmlformats.org/officeDocument/2006/relationships/hyperlink" Target="https://www.aol.com/articles/st-pete-pride-asks-289k-161529000.html" TargetMode="External"/><Relationship Id="rId14" Type="http://schemas.openxmlformats.org/officeDocument/2006/relationships/hyperlink" Target="https://www.stpetepride.org/" TargetMode="External"/><Relationship Id="rId15" Type="http://schemas.openxmlformats.org/officeDocument/2006/relationships/hyperlink" Target="https://watermarkoutnews.com/2026/10/05/st-pete-pride-seeks-critical-funds-for-202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