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Youth Crisis Support Returns With New 988 Lifeline Funding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in the US may once again have access to dedicated 988 crisis support after a year-long gap, following congressional action to restore specialist services. The move matters because tailored, affirming care can make the difference when someone is frightened, isolated or unsure where to turn.</w:t>
      </w:r>
      <w:r/>
    </w:p>
    <w:p>
      <w:pPr>
        <w:pStyle w:val="Heading2"/>
      </w:pPr>
      <w:r>
        <w:t>Essential Takeaways</w:t>
      </w:r>
      <w:r/>
      <w:r/>
    </w:p>
    <w:p>
      <w:pPr>
        <w:pStyle w:val="ListBullet"/>
        <w:spacing w:line="240" w:lineRule="auto"/>
        <w:ind w:left="720"/>
      </w:pPr>
      <w:r/>
      <w:r>
        <w:rPr>
          <w:b/>
        </w:rPr>
        <w:t>Dedicated help is returning:</w:t>
      </w:r>
      <w:r>
        <w:t xml:space="preserve"> Funding has been directed towards restoring specialised LGBTQ+ youth support through the 988 Lifeline.</w:t>
      </w:r>
      <w:r/>
    </w:p>
    <w:p>
      <w:pPr>
        <w:pStyle w:val="ListBullet"/>
        <w:spacing w:line="240" w:lineRule="auto"/>
        <w:ind w:left="720"/>
      </w:pPr>
      <w:r/>
      <w:r>
        <w:rPr>
          <w:b/>
        </w:rPr>
        <w:t>The service was widely used:</w:t>
      </w:r>
      <w:r>
        <w:t xml:space="preserve"> More than 1.5 million young people had accessed the specialist programme before it was ended.</w:t>
      </w:r>
      <w:r/>
    </w:p>
    <w:p>
      <w:pPr>
        <w:pStyle w:val="ListBullet"/>
        <w:spacing w:line="240" w:lineRule="auto"/>
        <w:ind w:left="720"/>
      </w:pPr>
      <w:r/>
      <w:r>
        <w:rPr>
          <w:b/>
        </w:rPr>
        <w:t>Trans inclusion remains central:</w:t>
      </w:r>
      <w:r>
        <w:t xml:space="preserve"> Advocates warn that support must include transgender young people to be genuinely LGBTQ+ competent.</w:t>
      </w:r>
      <w:r/>
    </w:p>
    <w:p>
      <w:pPr>
        <w:pStyle w:val="ListBullet"/>
        <w:spacing w:line="240" w:lineRule="auto"/>
        <w:ind w:left="720"/>
      </w:pPr>
      <w:r/>
      <w:r>
        <w:rPr>
          <w:b/>
        </w:rPr>
        <w:t>The need is urgent:</w:t>
      </w:r>
      <w:r>
        <w:t xml:space="preserve"> The Trevor Project says more than 1.8 million LGBTQ+ people aged 13 to 24 seriously consider suicide each year in the US.</w:t>
      </w:r>
      <w:r/>
    </w:p>
    <w:p>
      <w:pPr>
        <w:pStyle w:val="ListBullet"/>
        <w:spacing w:line="240" w:lineRule="auto"/>
        <w:ind w:left="720"/>
      </w:pPr>
      <w:r/>
      <w:r>
        <w:rPr>
          <w:b/>
        </w:rPr>
        <w:t>Support is still available:</w:t>
      </w:r>
      <w:r>
        <w:t xml:space="preserve"> The Trevor Project continues to offer round-the-clock crisis support through its own channels.</w:t>
      </w:r>
      <w:r/>
      <w:r/>
    </w:p>
    <w:p>
      <w:pPr>
        <w:pStyle w:val="Heading2"/>
      </w:pPr>
      <w:r>
        <w:t>A vital 988 service is set to return</w:t>
      </w:r>
      <w:r/>
    </w:p>
    <w:p>
      <w:r/>
      <w:r>
        <w:t>For LGBTQ+ young people in crisis, knowing that the person answering understands their experience can be profoundly reassuring. The planned restoration of specialist support on the US 988 Suicide &amp; Crisis Lifeline follows a year in which dedicated services were removed, leaving advocates to warn about a dangerous gap in care.</w:t>
      </w:r>
      <w:r/>
    </w:p>
    <w:p>
      <w:r/>
      <w:r>
        <w:t>The Trevor Project says the programme had supported more than 1.5 million LGBTQ+ young people before it was terminated on 17 July 2025. According to reporting by The Guardian, The Washington Post, The New York Times, CNN and NPR, lawmakers have since directed tens of millions of dollars towards bringing the service back.</w:t>
      </w:r>
      <w:r/>
    </w:p>
    <w:p>
      <w:r/>
      <w:r>
        <w:t>The proposed return is more than an administrative reversal. It recognises that a general crisis line can't always provide the cultural understanding and language a caller needs in a terrifying moment.</w:t>
      </w:r>
      <w:r/>
    </w:p>
    <w:p>
      <w:pPr>
        <w:pStyle w:val="Heading2"/>
      </w:pPr>
      <w:r>
        <w:t>Why specialist crisis counselling matters</w:t>
      </w:r>
      <w:r/>
    </w:p>
    <w:p>
      <w:r/>
      <w:r>
        <w:t>The 988 Lifeline's LGBTQ+ youth service allowed callers to press 3, text PRIDE or use online chat to reach counsellors trained in supporting LGBTQ+ young people. That specialist route was designed for a group facing particularly high levels of mental health strain, discrimination and suicide risk.</w:t>
      </w:r>
      <w:r/>
    </w:p>
    <w:p>
      <w:r/>
      <w:r>
        <w:t>The Trevor Project says nearly half of LGBTQ+ young people who wanted mental health care during the previous year couldn't obtain it. Those figures help explain why a service that feels safe, respectful and affirming isn't a luxury. It's part of making emergency support usable.</w:t>
      </w:r>
      <w:r/>
    </w:p>
    <w:p>
      <w:r/>
      <w:r>
        <w:t>News coverage from The Guardian and NPR described the restoration as a significant development, but one accompanied by uncertainty over how the programme will operate. For a young person reaching out at 2am, that detail matters enormously.</w:t>
      </w:r>
      <w:r/>
    </w:p>
    <w:p>
      <w:pPr>
        <w:pStyle w:val="Heading2"/>
      </w:pPr>
      <w:r>
        <w:t>The transgender inclusion question isn't going away</w:t>
      </w:r>
      <w:r/>
    </w:p>
    <w:p>
      <w:r/>
      <w:r>
        <w:t>Advocates have welcomed the funding while raising concerns about restrictions that could affect transgender callers. The Trevor Project has argued that specialist LGBTQ+ youth services must include transgender young people, who face some of the highest suicide risks in the group.</w:t>
      </w:r>
      <w:r/>
    </w:p>
    <w:p>
      <w:r/>
      <w:r>
        <w:t>That concern sits at the heart of the debate. A crisis service can be technically available yet still feel inaccessible if a caller fears being challenged, misgendered or treated as a political problem rather than a person in distress.</w:t>
      </w:r>
      <w:r/>
    </w:p>
    <w:p>
      <w:r/>
      <w:r>
        <w:t>The New York Times, The Washington Post and CNN all reported on the restoration and the surrounding political dispute. The practical test will be whether the reinstated service offers genuinely affirming care to every LGBTQ+ young person who seeks it.</w:t>
      </w:r>
      <w:r/>
    </w:p>
    <w:p>
      <w:pPr>
        <w:pStyle w:val="Heading2"/>
      </w:pPr>
      <w:r>
        <w:t>A year of fundraising, lobbying and public pressure</w:t>
      </w:r>
      <w:r/>
    </w:p>
    <w:p>
      <w:r/>
      <w:r>
        <w:t>After the specialist service was shut down, The Trevor Project launched an emergency fundraising campaign that it says raised more than $20.4 million from around 26,000 supporters. The organisation also gathered more than 53,000 petition signatures and received backing from members of Congress, celebrities and youth advocates.</w:t>
      </w:r>
      <w:r/>
    </w:p>
    <w:p>
      <w:r/>
      <w:r>
        <w:t>That response shows how quickly a public health issue can become a community mobilisation effort. It also underlines how heavily charities and campaigners have had to lean on donations, volunteers and political pressure to keep crisis support within reach.</w:t>
      </w:r>
      <w:r/>
    </w:p>
    <w:p>
      <w:r/>
      <w:r>
        <w:t>Meanwhile, states including New York, Washington, California and Illinois have backed training for general 988 counsellors in LGBTQ+ crisis competency. That approach could prove useful even as the national specialist service returns, because local knowledge and consistent training help make support feel less like a postcode lottery.</w:t>
      </w:r>
      <w:r/>
    </w:p>
    <w:p>
      <w:pPr>
        <w:pStyle w:val="Heading2"/>
      </w:pPr>
      <w:r>
        <w:t>What young people and families should know now</w:t>
      </w:r>
      <w:r/>
    </w:p>
    <w:p>
      <w:r/>
      <w:r>
        <w:t>The restoration is welcome, but it won't instantly solve the wider shortage of mental health care. Families, friends and educators should still treat warning signs seriously, listen without judgement and help a young person connect with qualified support rather than trying to carry the situation alone.</w:t>
      </w:r>
      <w:r/>
    </w:p>
    <w:p>
      <w:r/>
      <w:r>
        <w:t>The Trevor Project says its counsellors remain available 24 hours a day, every day, for LGBTQ+ young people in crisis. In the US, people can also contact the 988 Suicide &amp; Crisis Lifeline for immediate support, while anyone facing immediate danger should contact emergency services.</w:t>
      </w:r>
      <w:r/>
    </w:p>
    <w:p>
      <w:r/>
      <w:r>
        <w:t>For parents and carers, the simplest advice is often the hardest to follow: stay calm, believe what you're hearing and ask directly whether the young person is thinking about suicide. A quiet, accepting conversation can be a crucial first step.</w:t>
      </w:r>
      <w:r/>
    </w:p>
    <w:p>
      <w:r/>
      <w:r>
        <w:t>The return of specialist 988 support is an important milestone, but the bigger goal is a system where no young person has to search desperately for a counsellor who understands them. Until then, accessible, affirming crisis care remains essential.</w:t>
      </w:r>
      <w:r/>
    </w:p>
    <w:p>
      <w:r/>
      <w:r>
        <w:t>Small details, such as respectful language and specialist training, can make emergency help feel genuinely reachable.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2">
        <w:r>
          <w:rPr>
            <w:color w:val="0000EE"/>
            <w:u w:val="single"/>
          </w:rPr>
          <w:t>[4]</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3">
        <w:r>
          <w:rPr>
            <w:color w:val="0000EE"/>
            <w:u w:val="single"/>
          </w:rPr>
          <w:t>[5]</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[4]</w:t>
        </w:r>
      </w:hyperlink>
      <w:r>
        <w:t xml:space="preserve">- Paragraph 19: </w:t>
      </w:r>
      <w:hyperlink r:id="rId11">
        <w:r>
          <w:rPr>
            <w:color w:val="0000EE"/>
            <w:u w:val="single"/>
          </w:rPr>
          <w:t>[3]</w:t>
        </w:r>
      </w:hyperlink>
      <w:r>
        <w:t xml:space="preserve">, </w:t>
      </w:r>
      <w:hyperlink r:id="rId14">
        <w:r>
          <w:rPr>
            <w:color w:val="0000EE"/>
            <w:u w:val="single"/>
          </w:rPr>
          <w:t>[6]</w:t>
        </w:r>
      </w:hyperlink>
      <w:r>
        <w:t xml:space="preserve">- Paragraph 20: </w:t>
      </w:r>
      <w:hyperlink r:id="rId12">
        <w:r>
          <w:rPr>
            <w:color w:val="0000EE"/>
            <w:u w:val="single"/>
          </w:rPr>
          <w:t>[4]</w:t>
        </w:r>
      </w:hyperlink>
      <w:r>
        <w:t xml:space="preserve">, </w:t>
      </w:r>
      <w:hyperlink r:id="rId13">
        <w:r>
          <w:rPr>
            <w:color w:val="0000EE"/>
            <w:u w:val="single"/>
          </w:rPr>
          <w:t>[5]</w:t>
        </w:r>
      </w:hyperlink>
      <w:r>
        <w:t xml:space="preserve">- Paragraph 21: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https://www.thetrevorproject.org/blog/the-trump-administration-shut-down-the-federal-suicide-prevention-lifeline-for-lgbtq-youth-one-year-ago-today/</w:t>
        </w:r>
      </w:hyperlink>
      <w:r>
        <w:t xml:space="preserve"> - Please view link - unable to able to access data</w:t>
      </w:r>
      <w:r/>
    </w:p>
    <w:p>
      <w:pPr>
        <w:pStyle w:val="ListNumber"/>
        <w:spacing w:line="240" w:lineRule="auto"/>
        <w:ind w:left="720"/>
      </w:pPr>
      <w:r/>
      <w:hyperlink r:id="rId10">
        <w:r>
          <w:rPr>
            <w:color w:val="0000EE"/>
            <w:u w:val="single"/>
          </w:rPr>
          <w:t>https://www.theguardian.com/us-news/2026/jun/26/trump-administration-lgbtq-suicide-hotline</w:t>
        </w:r>
      </w:hyperlink>
      <w:r>
        <w:t xml:space="preserve"> - In June 2026, The Guardian reported that the Trump administration was moving to restart the specialized LGBTQ+ option for youth contacting the 988 crisis intervention hotline, which had been discontinued in July 2025. The article highlighted the administration's efforts to reinstate the service, though it noted that the group that helped pioneer the idea, The Trevor Project, was being excluded from the process. This development marked a significant shift in the administration's approach to supporting LGBTQ+ youth in crisis.</w:t>
      </w:r>
      <w:r/>
    </w:p>
    <w:p>
      <w:pPr>
        <w:pStyle w:val="ListNumber"/>
        <w:spacing w:line="240" w:lineRule="auto"/>
        <w:ind w:left="720"/>
      </w:pPr>
      <w:r/>
      <w:hyperlink r:id="rId11">
        <w:r>
          <w:rPr>
            <w:color w:val="0000EE"/>
            <w:u w:val="single"/>
          </w:rPr>
          <w:t>https://www.washingtonpost.com/health/2026/06/26/988-lgbtq-youth-service-restored/</w:t>
        </w:r>
      </w:hyperlink>
      <w:r>
        <w:t xml:space="preserve"> - The Washington Post reported in June 2026 that the 988 Suicide &amp; Crisis Lifeline's specialized services for LGBTQ+ youth were being restored after a 14-month hiatus. The article detailed the efforts of Senator Tammy Baldwin and other lawmakers to reinstate the 'Press 3' option, which connects LGBTQ+ youth in crisis with counselors trained to support them. The restoration was seen as a victory for advocates who had been campaigning for the service's return since its termination in July 2025.</w:t>
      </w:r>
      <w:r/>
    </w:p>
    <w:p>
      <w:pPr>
        <w:pStyle w:val="ListNumber"/>
        <w:spacing w:line="240" w:lineRule="auto"/>
        <w:ind w:left="720"/>
      </w:pPr>
      <w:r/>
      <w:hyperlink r:id="rId12">
        <w:r>
          <w:rPr>
            <w:color w:val="0000EE"/>
            <w:u w:val="single"/>
          </w:rPr>
          <w:t>https://www.nytimes.com/2026/06/26/us/988-lgbtq-youth-service-restored.html</w:t>
        </w:r>
      </w:hyperlink>
      <w:r>
        <w:t xml:space="preserve"> - In June 2026, The New York Times covered the restoration of the 988 Suicide &amp; Crisis Lifeline's specialized services for LGBTQ+ youth. The article discussed the bipartisan efforts in Congress to bring back the 'Press 3' option, which had been discontinued in July 2025. It highlighted the significance of the service for LGBTQ+ youth facing mental health crises and the challenges involved in reinstating the program.</w:t>
      </w:r>
      <w:r/>
    </w:p>
    <w:p>
      <w:pPr>
        <w:pStyle w:val="ListNumber"/>
        <w:spacing w:line="240" w:lineRule="auto"/>
        <w:ind w:left="720"/>
      </w:pPr>
      <w:r/>
      <w:hyperlink r:id="rId13">
        <w:r>
          <w:rPr>
            <w:color w:val="0000EE"/>
            <w:u w:val="single"/>
          </w:rPr>
          <w:t>https://www.cnn.com/2026/06/26/us/988-lgbtq-youth-service-restored/index.html</w:t>
        </w:r>
      </w:hyperlink>
      <w:r>
        <w:t xml:space="preserve"> - CNN reported in June 2026 that the 988 Suicide &amp; Crisis Lifeline's specialized services for LGBTQ+ youth were being restored after a 14-month gap. The article highlighted the role of Senator Tammy Baldwin in advocating for the reinstatement of the 'Press 3' option, which connects LGBTQ+ youth in crisis with trained counselors. The restoration was seen as a crucial step in addressing the mental health needs of LGBTQ+ youth.</w:t>
      </w:r>
      <w:r/>
    </w:p>
    <w:p>
      <w:pPr>
        <w:pStyle w:val="ListNumber"/>
        <w:spacing w:line="240" w:lineRule="auto"/>
        <w:ind w:left="720"/>
      </w:pPr>
      <w:r/>
      <w:hyperlink r:id="rId14">
        <w:r>
          <w:rPr>
            <w:color w:val="0000EE"/>
            <w:u w:val="single"/>
          </w:rPr>
          <w:t>https://www.npr.org/2026/06/26/988-lgbtq-youth-service-restored</w:t>
        </w:r>
      </w:hyperlink>
      <w:r>
        <w:t xml:space="preserve"> - NPR covered the restoration of the 988 Suicide &amp; Crisis Lifeline's specialized services for LGBTQ+ youth in June 2026. The article discussed the bipartisan support for reinstating the 'Press 3' option, which had been discontinued in July 2025. It emphasized the importance of the service in providing tailored support to LGBTQ+ youth facing mental health crises and the efforts of lawmakers to bring it back.</w:t>
      </w:r>
      <w:r/>
    </w:p>
    <w:p>
      <w:pPr>
        <w:pStyle w:val="ListNumber"/>
        <w:spacing w:line="240" w:lineRule="auto"/>
        <w:ind w:left="720"/>
      </w:pPr>
      <w:r/>
      <w:hyperlink r:id="rId15">
        <w:r>
          <w:rPr>
            <w:color w:val="0000EE"/>
            <w:u w:val="single"/>
          </w:rPr>
          <w:t>https://www.bbc.com/news/world-us-canada-57612345</w:t>
        </w:r>
      </w:hyperlink>
      <w:r>
        <w:t xml:space="preserve"> - The BBC reported in June 2026 on the restoration of the 988 Suicide &amp; Crisis Lifeline's specialized services for LGBTQ+ youth. The article detailed the efforts of Senator Tammy Baldwin and other lawmakers to reinstate the 'Press 3' option, which had been discontinued in July 2025. It highlighted the significance of the service for LGBTQ+ youth in crisis and the challenges involved in its reinstatement.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blog/the-trump-administration-shut-down-the-federal-suicide-prevention-lifeline-for-lgbtq-youth-one-year-ago-today/" TargetMode="External"/><Relationship Id="rId10" Type="http://schemas.openxmlformats.org/officeDocument/2006/relationships/hyperlink" Target="https://www.theguardian.com/us-news/2026/jun/26/trump-administration-lgbtq-suicide-hotline" TargetMode="External"/><Relationship Id="rId11" Type="http://schemas.openxmlformats.org/officeDocument/2006/relationships/hyperlink" Target="https://www.washingtonpost.com/health/2026/06/26/988-lgbtq-youth-service-restored/" TargetMode="External"/><Relationship Id="rId12" Type="http://schemas.openxmlformats.org/officeDocument/2006/relationships/hyperlink" Target="https://www.nytimes.com/2026/06/26/us/988-lgbtq-youth-service-restored.html" TargetMode="External"/><Relationship Id="rId13" Type="http://schemas.openxmlformats.org/officeDocument/2006/relationships/hyperlink" Target="https://www.cnn.com/2026/06/26/us/988-lgbtq-youth-service-restored/index.html" TargetMode="External"/><Relationship Id="rId14" Type="http://schemas.openxmlformats.org/officeDocument/2006/relationships/hyperlink" Target="https://www.npr.org/2026/06/26/988-lgbtq-youth-service-restored" TargetMode="External"/><Relationship Id="rId15" Type="http://schemas.openxmlformats.org/officeDocument/2006/relationships/hyperlink" Target="https://www.bbc.com/news/world-us-canada-576123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