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Guide to San Francisco’s Folsom Street Fair Experience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still drawn to San Francisco’s Folsom Street Fair for its bold mix of leather culture, performance, community and unapologetic self-expression. A recent column found the event familiar rather than groundbreaking, but that may be precisely its appeal: this long-running celebration offers returning guests a lively ritual, while newcomers get a vivid introduction to one of the city’s most distinctive traditions.</w:t>
      </w:r>
      <w:r/>
    </w:p>
    <w:p>
      <w:pPr>
        <w:pStyle w:val="Heading2"/>
      </w:pPr>
      <w:r>
        <w:t>The fair remains a colourful San Francisco fixture</w:t>
      </w:r>
      <w:r/>
    </w:p>
    <w:p>
      <w:r/>
      <w:r>
        <w:t>Folsom Street Fair is not shy about making an entrance. Leather outfits, polished boots, theatrical costumes and the occasional raised eyebrow turn several city blocks into a colourful, noisy and highly social open-air gathering. The official event information presents it as a major community celebration with a strong connection to LGBTQ+ culture and the leather scene.</w:t>
      </w:r>
      <w:r/>
    </w:p>
    <w:p>
      <w:r/>
      <w:r>
        <w:t>For veterans, though, familiarity can be part of the charm. The recent review suggested that the fair delivered its usual pleasures without offering much that felt genuinely new. That sounds less like a criticism than the verdict of someone who's seen the spectacle evolve over many years. According to the Folsom Street Community, the event's identity is rooted in continuity, participation and an atmosphere that visitors won't find at an ordinary street festival.</w:t>
      </w:r>
      <w:r/>
    </w:p>
    <w:p>
      <w:pPr>
        <w:pStyle w:val="Heading2"/>
      </w:pPr>
      <w:r>
        <w:t>What makes Folsom Street Fair different?</w:t>
      </w:r>
      <w:r/>
    </w:p>
    <w:p>
      <w:r/>
      <w:r>
        <w:t>The fair blends entertainment, fundraising, commerce and personal expression in a way that can feel almost overwhelming on a first visit. Exhibitors, community groups, food sellers and performers all compete for attention, so there's always another stall, costume or conversation waiting around the corner.</w:t>
      </w:r>
      <w:r/>
    </w:p>
    <w:p>
      <w:r/>
      <w:r>
        <w:t>That variety also explains why repeat visitors may experience it differently from first-timers. A newcomer might be absorbed by the visual drama, while a regular could be more interested in friends, favourite vendors or familiar faces. The exhibitor guidance from Folsom Street organisers shows how broad the event is, with spaces designed for businesses, non-profit groups and community participants.</w:t>
      </w:r>
      <w:r/>
    </w:p>
    <w:p>
      <w:pPr>
        <w:pStyle w:val="Heading2"/>
      </w:pPr>
      <w:r>
        <w:t>Plan ahead for a busy, public event</w:t>
      </w:r>
      <w:r/>
    </w:p>
    <w:p>
      <w:r/>
      <w:r>
        <w:t>Comfort matters more than style points once you've spent time walking through the crowds. Wear practical shoes, carry water, keep valuables secure and decide where you'll meet friends if mobile signals become unreliable. The food-vendor guidance also underlines the fair's organised, high-footfall nature, so it's sensible to expect queues and a brisk pace around popular areas.</w:t>
      </w:r>
      <w:r/>
    </w:p>
    <w:p>
      <w:r/>
      <w:r>
        <w:t>Consent and personal boundaries are just as important as navigation. Ask before taking close-up photographs, don't assume that a revealing outfit is an invitation, and give people room to enjoy themselves. The event's FAQ is a useful place to check practical details before setting off, particularly if you're unfamiliar with the format.</w:t>
      </w:r>
      <w:r/>
    </w:p>
    <w:p>
      <w:pPr>
        <w:pStyle w:val="Heading2"/>
      </w:pPr>
      <w:r>
        <w:t>Getting there takes a little thought</w:t>
      </w:r>
      <w:r/>
    </w:p>
    <w:p>
      <w:r/>
      <w:r>
        <w:t>San Francisco's transport network can make the fair easier to reach, but visitors should expect diversions, busy stops and changes to normal traffic patterns. The San Francisco Municipal Transportation Agency has published event-related travel information in the past, making its updates worth checking before departure.</w:t>
      </w:r>
      <w:r/>
    </w:p>
    <w:p>
      <w:r/>
      <w:r>
        <w:t>Public transport, walking and cycling can be more convenient than driving, especially when streets are crowded or parking is limited. If you're travelling with a group, agree on a meeting point away from the busiest stretch. It sounds basic, but a calm plan can make the difference between a carefree afternoon and a frantic search through a sea of costumes.</w:t>
      </w:r>
      <w:r/>
    </w:p>
    <w:p>
      <w:pPr>
        <w:pStyle w:val="Heading2"/>
      </w:pPr>
      <w:r>
        <w:t>A familiar tradition can still feel fresh</w:t>
      </w:r>
      <w:r/>
    </w:p>
    <w:p>
      <w:r/>
      <w:r>
        <w:t>The column's most interesting observation is that Folsom Street Fair may be less about novelty than belonging. Its power comes from giving people a recurring place to gather, dress boldly, support community organisations and enjoy a form of public expression that remains unusual elsewhere.</w:t>
      </w:r>
      <w:r/>
    </w:p>
    <w:p>
      <w:r/>
      <w:r>
        <w:t>That continuity matters. Even when a seasoned attendee feels they've seen the main ingredients before, the crowd changes, new exhibitors arrive and first-time visitors discover the event for themselves. For many people, that shared ritual is the real treat.</w:t>
      </w:r>
      <w:r/>
    </w:p>
    <w:p>
      <w:r/>
      <w:r>
        <w:t>If you're curious, go prepared, stay respectful and let the city’s most flamboyant street celebration surprise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2">
        <w:r>
          <w:rPr>
            <w:color w:val="0000EE"/>
            <w:u w:val="single"/>
          </w:rPr>
          <w:t>[4]</w:t>
        </w:r>
      </w:hyperlink>
      <w:r>
        <w:t xml:space="preserve">, </w:t>
      </w:r>
      <w:hyperlink r:id="rId11">
        <w:r>
          <w:rPr>
            <w:color w:val="0000EE"/>
            <w:u w:val="single"/>
          </w:rPr>
          <w:t>[5]</w:t>
        </w:r>
      </w:hyperlink>
      <w:r>
        <w:t xml:space="preserve">- Paragraph 4: </w:t>
      </w:r>
      <w:hyperlink r:id="rId12">
        <w:r>
          <w:rPr>
            <w:color w:val="0000EE"/>
            <w:u w:val="single"/>
          </w:rPr>
          <w:t>[4]</w:t>
        </w:r>
      </w:hyperlink>
      <w:r>
        <w:t xml:space="preserve">, </w:t>
      </w:r>
      <w:hyperlink r:id="rId13">
        <w:r>
          <w:rPr>
            <w:color w:val="0000EE"/>
            <w:u w:val="single"/>
          </w:rPr>
          <w:t>[6]</w:t>
        </w:r>
      </w:hyperlink>
      <w:r>
        <w:t xml:space="preserve">- Paragraph 5: </w:t>
      </w:r>
      <w:hyperlink r:id="rId11">
        <w:r>
          <w:rPr>
            <w:color w:val="0000EE"/>
            <w:u w:val="single"/>
          </w:rPr>
          <w:t>[5]</w:t>
        </w:r>
      </w:hyperlink>
      <w:r>
        <w:t xml:space="preserve">, </w:t>
      </w:r>
      <w:hyperlink r:id="rId13">
        <w:r>
          <w:rPr>
            <w:color w:val="0000EE"/>
            <w:u w:val="single"/>
          </w:rPr>
          <w:t>[6]</w:t>
        </w:r>
      </w:hyperlink>
      <w:r>
        <w:t xml:space="preserve">- Paragraph 6: </w:t>
      </w:r>
      <w:hyperlink r:id="rId11">
        <w:r>
          <w:rPr>
            <w:color w:val="0000EE"/>
            <w:u w:val="single"/>
          </w:rPr>
          <w:t>[5]</w:t>
        </w:r>
      </w:hyperlink>
      <w:r>
        <w:t xml:space="preserve">, </w:t>
      </w:r>
      <w:hyperlink r:id="rId14">
        <w:r>
          <w:rPr>
            <w:color w:val="0000EE"/>
            <w:u w:val="single"/>
          </w:rPr>
          <w:t>[7]</w:t>
        </w:r>
      </w:hyperlink>
      <w:r>
        <w:t xml:space="preserve">- Paragraph 7: </w:t>
      </w:r>
      <w:hyperlink r:id="rId14">
        <w:r>
          <w:rPr>
            <w:color w:val="0000EE"/>
            <w:u w:val="single"/>
          </w:rPr>
          <w:t>[7]</w:t>
        </w:r>
      </w:hyperlink>
      <w:r>
        <w:t xml:space="preserve">, </w:t>
      </w:r>
      <w:hyperlink r:id="rId11">
        <w:r>
          <w:rPr>
            <w:color w:val="0000EE"/>
            <w:u w:val="single"/>
          </w:rPr>
          <w:t>[5]</w:t>
        </w:r>
      </w:hyperlink>
      <w:r>
        <w:t xml:space="preserve">- Paragraph 8: </w:t>
      </w:r>
      <w:hyperlink r:id="rId10">
        <w:r>
          <w:rPr>
            <w:color w:val="0000EE"/>
            <w:u w:val="single"/>
          </w:rPr>
          <w:t>[2]</w:t>
        </w:r>
      </w:hyperlink>
      <w:r>
        <w:t xml:space="preserve">, </w:t>
      </w:r>
      <w:hyperlink r:id="rId11">
        <w:r>
          <w:rPr>
            <w:color w:val="0000EE"/>
            <w:u w:val="single"/>
          </w:rPr>
          <w:t>[5]</w:t>
        </w:r>
      </w:hyperlink>
      <w:r>
        <w:t xml:space="preserve">- Paragraph 9: </w:t>
      </w:r>
      <w:hyperlink r:id="rId10">
        <w:r>
          <w:rPr>
            <w:color w:val="0000EE"/>
            <w:u w:val="single"/>
          </w:rPr>
          <w:t>[2]</w:t>
        </w:r>
      </w:hyperlink>
      <w:r>
        <w:t xml:space="preserve">, </w:t>
      </w:r>
      <w:hyperlink r:id="rId12">
        <w:r>
          <w:rPr>
            <w:color w:val="0000EE"/>
            <w:u w:val="single"/>
          </w:rPr>
          <w:t>[4]</w:t>
        </w:r>
      </w:hyperlink>
      <w:r>
        <w:t xml:space="preserve">- Paragraph 10: </w:t>
      </w:r>
      <w:hyperlink r:id="rId10">
        <w:r>
          <w:rPr>
            <w:color w:val="0000EE"/>
            <w:u w:val="single"/>
          </w:rPr>
          <w:t>[2]</w:t>
        </w:r>
      </w:hyperlink>
      <w:r>
        <w:t xml:space="preserve">, </w:t>
      </w:r>
      <w:hyperlink r:id="rId15">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https://sfbaytimes.com/sister-dana-sez-folsom-street-was-a-treat/?utm_source=rss&amp;utm_medium=rss&amp;utm_campaign=sister-dana-sez-folsom-street-was-a-treat</w:t>
        </w:r>
      </w:hyperlink>
      <w:r>
        <w:t xml:space="preserve"> - Please view link - unable to able to access data</w:t>
      </w:r>
      <w:r/>
    </w:p>
    <w:p>
      <w:pPr>
        <w:pStyle w:val="ListNumber"/>
        <w:spacing w:line="240" w:lineRule="auto"/>
        <w:ind w:left="720"/>
      </w:pPr>
      <w:r/>
      <w:hyperlink r:id="rId10">
        <w:r>
          <w:rPr>
            <w:color w:val="0000EE"/>
            <w:u w:val="single"/>
          </w:rPr>
          <w:t>https://www.folsomstreet.org/folsom-street-fair</w:t>
        </w:r>
      </w:hyperlink>
      <w:r>
        <w:t xml:space="preserve"> - The Folsom Street Fair is an annual event held in San Francisco's SoMa district, celebrating the leather and kink communities. The 2026 fair is scheduled for Sunday, 27th September, from 11:00 am to 6:00 pm. The event features various stages with live music, performances, and numerous vendor booths. Proceeds support local charities, and the fair is known for its inclusive and diverse atmosphere, drawing attendees from around the world. For more details, visit the official website.</w:t>
      </w:r>
      <w:r/>
    </w:p>
    <w:p>
      <w:pPr>
        <w:pStyle w:val="ListNumber"/>
        <w:spacing w:line="240" w:lineRule="auto"/>
        <w:ind w:left="720"/>
      </w:pPr>
      <w:r/>
      <w:hyperlink r:id="rId15">
        <w:r>
          <w:rPr>
            <w:color w:val="0000EE"/>
            <w:u w:val="single"/>
          </w:rPr>
          <w:t>https://www.alrp.org/events/43rd-annual-reception/</w:t>
        </w:r>
      </w:hyperlink>
      <w:r>
        <w:t xml:space="preserve"> - The AIDS Legal Referral Panel (ALRP) is hosting its 43rd Annual Reception on 22nd October 2026, from 5:30 pm to 8:30 pm at The Grand, 520 4th Street, San Francisco. The event aims to support ALRP's mission of advancing and protecting the rights, dignity, and health of people living with HIV/AIDS. Attendees can expect an open bar, hors d'oeuvres, and live and silent auctions. Notable honorees include four-time Olympic gold medal diver Greg Louganis, who will receive the Clint Hockenberry Leadership Award for his advocacy work.</w:t>
      </w:r>
      <w:r/>
    </w:p>
    <w:p>
      <w:pPr>
        <w:pStyle w:val="ListNumber"/>
        <w:spacing w:line="240" w:lineRule="auto"/>
        <w:ind w:left="720"/>
      </w:pPr>
      <w:r/>
      <w:hyperlink r:id="rId12">
        <w:r>
          <w:rPr>
            <w:color w:val="0000EE"/>
            <w:u w:val="single"/>
          </w:rPr>
          <w:t>https://www.folsomstreet.org/fsfexhibitorinstructions</w:t>
        </w:r>
      </w:hyperlink>
      <w:r>
        <w:t xml:space="preserve"> - The Folsom Street Fair provides detailed instructions for exhibitors participating in the 2026 event. Exhibitors are required to check in with a QR code at the entry gate and adhere to specific guidelines for loading and unloading. Food booths have designated arrival times and must be ready for inspection by 10:00 am. The event emphasizes safety and security, following all city, state, and county guidelines, including those on COVID-19 restrictions. A list of prohibited items is also provided to ensure a safe environment for all attendees.</w:t>
      </w:r>
      <w:r/>
    </w:p>
    <w:p>
      <w:pPr>
        <w:pStyle w:val="ListNumber"/>
        <w:spacing w:line="240" w:lineRule="auto"/>
        <w:ind w:left="720"/>
      </w:pPr>
      <w:r/>
      <w:hyperlink r:id="rId11">
        <w:r>
          <w:rPr>
            <w:color w:val="0000EE"/>
            <w:u w:val="single"/>
          </w:rPr>
          <w:t>https://www.folsomstreet.org/faq</w:t>
        </w:r>
      </w:hyperlink>
      <w:r>
        <w:t xml:space="preserve"> - The Folsom Street Fair's FAQ section offers comprehensive information about the event, including its location, schedule, and safety precautions. The fair is held annually on the last Sunday of September, with the 2026 event taking place on 27th September. The FAQ addresses common questions about the event's history, permitted items, and safety measures. It also provides contact information for those interested in booking events, media inquiries, or volunteering. The fair is committed to ensuring a safe and inclusive environment for all participants.</w:t>
      </w:r>
      <w:r/>
    </w:p>
    <w:p>
      <w:pPr>
        <w:pStyle w:val="ListNumber"/>
        <w:spacing w:line="240" w:lineRule="auto"/>
        <w:ind w:left="720"/>
      </w:pPr>
      <w:r/>
      <w:hyperlink r:id="rId13">
        <w:r>
          <w:rPr>
            <w:color w:val="0000EE"/>
            <w:u w:val="single"/>
          </w:rPr>
          <w:t>https://www.folsomstreet.org/fsffoodvendorinstructions</w:t>
        </w:r>
      </w:hyperlink>
      <w:r>
        <w:t xml:space="preserve"> - The Folsom Street Fair outlines specific instructions for food vendors participating in the 2026 event. Food booths are required to arrive between 8:00 am and 8:50 am and must be ready for inspection by 10:00 am. The only entrance for food booths is on 12th Street at Harrison. Vendors are expected to serve until at least 5:00 pm, with breakdown beginning at 6:00 pm and completed by 7:30 pm, including cleanup. The event emphasizes safety and compliance with all city, state, and county guidelines.</w:t>
      </w:r>
      <w:r/>
    </w:p>
    <w:p>
      <w:pPr>
        <w:pStyle w:val="ListNumber"/>
        <w:spacing w:line="240" w:lineRule="auto"/>
        <w:ind w:left="720"/>
      </w:pPr>
      <w:r/>
      <w:hyperlink r:id="rId14">
        <w:r>
          <w:rPr>
            <w:color w:val="0000EE"/>
            <w:u w:val="single"/>
          </w:rPr>
          <w:t>https://www.sfmta.com/ko/node/45863</w:t>
        </w:r>
      </w:hyperlink>
      <w:r>
        <w:t xml:space="preserve"> - The San Francisco Municipal Transportation Agency (SFMTA) provides information regarding the Folsom Street Fair 2026, including temporary taxi stands and street closures. The fair is scheduled for Sunday, 27th September 2026, from 11:00 am to 6:00 pm. Temporary taxi stands will be available at 298 7th Street, on the west side corner of 7th and Folsom streets. Street closures will be in effect from 5:00 pm on Saturday, 26th September to 5:00 am on Monday, 28th September, affecting Folsom Street between 8th and 13th streets and surrounding areas.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fbaytimes.com/sister-dana-sez-folsom-street-was-a-treat/?utm_source=rss&amp;utm_medium=rss&amp;utm_campaign=sister-dana-sez-folsom-street-was-a-treat" TargetMode="External"/><Relationship Id="rId10" Type="http://schemas.openxmlformats.org/officeDocument/2006/relationships/hyperlink" Target="https://www.folsomstreet.org/folsom-street-fair" TargetMode="External"/><Relationship Id="rId11" Type="http://schemas.openxmlformats.org/officeDocument/2006/relationships/hyperlink" Target="https://www.folsomstreet.org/faq" TargetMode="External"/><Relationship Id="rId12" Type="http://schemas.openxmlformats.org/officeDocument/2006/relationships/hyperlink" Target="https://www.folsomstreet.org/fsfexhibitorinstructions" TargetMode="External"/><Relationship Id="rId13" Type="http://schemas.openxmlformats.org/officeDocument/2006/relationships/hyperlink" Target="https://www.folsomstreet.org/fsffoodvendorinstructions" TargetMode="External"/><Relationship Id="rId14" Type="http://schemas.openxmlformats.org/officeDocument/2006/relationships/hyperlink" Target="https://www.sfmta.com/ko/node/45863" TargetMode="External"/><Relationship Id="rId15" Type="http://schemas.openxmlformats.org/officeDocument/2006/relationships/hyperlink" Target="https://www.alrp.org/events/43rd-annual-recep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