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LGBTQIA+ Visibility Matters on National Coming Out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marking National Coming Out Day on 11 October with a message that feels both hopeful and practical: LGBTQIA+ visibility can build community, challenge assumptions and help people feel less alone, but only when coming out is safe. From workplaces to families, everyday support still makes a profound difference.</w:t>
      </w:r>
      <w:r/>
    </w:p>
    <w:p>
      <w:pPr>
        <w:pStyle w:val="Heading2"/>
      </w:pPr>
      <w:r>
        <w:t>Essential Takeaways</w:t>
      </w:r>
      <w:r/>
      <w:r/>
    </w:p>
    <w:p>
      <w:pPr>
        <w:pStyle w:val="ListBullet"/>
        <w:spacing w:line="240" w:lineRule="auto"/>
        <w:ind w:left="720"/>
      </w:pPr>
      <w:r/>
      <w:r>
        <w:rPr>
          <w:b/>
        </w:rPr>
        <w:t>Coming out is personal:</w:t>
      </w:r>
      <w:r>
        <w:t xml:space="preserve"> No one should feel pressured to disclose their identity before they're ready or safe.</w:t>
      </w:r>
      <w:r/>
    </w:p>
    <w:p>
      <w:pPr>
        <w:pStyle w:val="ListBullet"/>
        <w:spacing w:line="240" w:lineRule="auto"/>
        <w:ind w:left="720"/>
      </w:pPr>
      <w:r/>
      <w:r>
        <w:rPr>
          <w:b/>
        </w:rPr>
        <w:t>Visibility can help:</w:t>
      </w:r>
      <w:r>
        <w:t xml:space="preserve"> Openly LGBTQIA+ people can challenge stereotypes and offer reassurance to those still questioning.</w:t>
      </w:r>
      <w:r/>
    </w:p>
    <w:p>
      <w:pPr>
        <w:pStyle w:val="ListBullet"/>
        <w:spacing w:line="240" w:lineRule="auto"/>
        <w:ind w:left="720"/>
      </w:pPr>
      <w:r/>
      <w:r>
        <w:rPr>
          <w:b/>
        </w:rPr>
        <w:t>Support matters:</w:t>
      </w:r>
      <w:r>
        <w:t xml:space="preserve"> Respectful families, colleagues and communities can reduce isolation and create belonging.</w:t>
      </w:r>
      <w:r/>
    </w:p>
    <w:p>
      <w:pPr>
        <w:pStyle w:val="ListBullet"/>
        <w:spacing w:line="240" w:lineRule="auto"/>
        <w:ind w:left="720"/>
      </w:pPr>
      <w:r/>
      <w:r>
        <w:rPr>
          <w:b/>
        </w:rPr>
        <w:t>The risks remain real:</w:t>
      </w:r>
      <w:r>
        <w:t xml:space="preserve"> Discrimination, harassment and violence continue to affect LGBTQIA+ people in many settings.</w:t>
      </w:r>
      <w:r/>
    </w:p>
    <w:p>
      <w:pPr>
        <w:pStyle w:val="ListBullet"/>
        <w:spacing w:line="240" w:lineRule="auto"/>
        <w:ind w:left="720"/>
      </w:pPr>
      <w:r/>
      <w:r>
        <w:rPr>
          <w:b/>
        </w:rPr>
        <w:t>Small actions count:</w:t>
      </w:r>
      <w:r>
        <w:t xml:space="preserve"> Using someone's pronouns, listening without judgement and protecting confidentiality can make a meaningful difference.</w:t>
      </w:r>
      <w:r/>
      <w:r/>
    </w:p>
    <w:p>
      <w:pPr>
        <w:pStyle w:val="Heading2"/>
      </w:pPr>
      <w:r>
        <w:t>National Coming Out Day puts visibility in the spotlight</w:t>
      </w:r>
      <w:r/>
    </w:p>
    <w:p>
      <w:r/>
      <w:r>
        <w:t>National Coming Out Day takes place each year on 11 October, turning attention towards LGBTQIA+ identities and the many different paths people take towards openness. Some come out gradually, others all at once, and some never do publicly. There isn't a single correct version of the experience.</w:t>
      </w:r>
      <w:r/>
    </w:p>
    <w:p>
      <w:r/>
      <w:r>
        <w:t>The day matters because silence can be exhausting. Hiding an important part of yourself may feel like carrying a quiet secret through work, family life and friendships, always checking what feels safe to say. Organisations including the Human Rights Campaign use the occasion to share coming-out resources and reinforce the idea that support should be available, not assumed.</w:t>
      </w:r>
      <w:r/>
    </w:p>
    <w:p>
      <w:r/>
      <w:r>
        <w:t>Still, visibility isn't a performance. As guidance from the University of Colorado notes, conversations about coming out need preparation, empathy and room for uncertainty. The most supportive response often begins with something simple: thank you for trusting me.</w:t>
      </w:r>
      <w:r/>
    </w:p>
    <w:p>
      <w:pPr>
        <w:pStyle w:val="Heading2"/>
      </w:pPr>
      <w:r>
        <w:t>Coming out can bring relief, but safety comes first</w:t>
      </w:r>
      <w:r/>
    </w:p>
    <w:p>
      <w:r/>
      <w:r>
        <w:t>For many LGBTQIA+ people, coming out can open the door to greater self-acceptance. It may make friendships feel more honest, help someone find a community and replace constant self-editing with the relief of being known. That can be an enormous emotional shift.</w:t>
      </w:r>
      <w:r/>
    </w:p>
    <w:p>
      <w:r/>
      <w:r>
        <w:t>But the risks shouldn't be softened into a feel-good slogan. People may face rejection at home, bullying at school, workplace discrimination or threats of violence. The Council for Relationships points out that coming out is deeply individual, and that choosing not to disclose can be a valid form of self-protection.</w:t>
      </w:r>
      <w:r/>
    </w:p>
    <w:p>
      <w:r/>
      <w:r>
        <w:t>That distinction is crucial. National Coming Out Day should never become a deadline. A person may be financially dependent, living in an unsupportive household or worried about their physical safety. Encouragement is helpful; pressure is not.</w:t>
      </w:r>
      <w:r/>
    </w:p>
    <w:p>
      <w:pPr>
        <w:pStyle w:val="Heading2"/>
      </w:pPr>
      <w:r>
        <w:t>Why representation still changes the conversation</w:t>
      </w:r>
      <w:r/>
    </w:p>
    <w:p>
      <w:r/>
      <w:r>
        <w:t>Visibility can do more than make LGBTQIA+ people feel seen. It also pushes back against the assumption that everyone is heterosexual and cisgender, while giving younger people and those still questioning a wider sense of what their future might look like.</w:t>
      </w:r>
      <w:r/>
    </w:p>
    <w:p>
      <w:r/>
      <w:r>
        <w:t>A visible role model doesn't need to be famous. It could be a colleague who talks naturally about their partner, a relative who corrects a mistaken assumption or a teacher who makes clear that different identities belong in the room. Those ordinary moments can be surprisingly powerful.</w:t>
      </w:r>
      <w:r/>
    </w:p>
    <w:p>
      <w:r/>
      <w:r>
        <w:t>Sonoma State University's National Coming Out Day guidance highlights the role of education and community in creating understanding. The goal isn't to turn identity into a debate, but to make difference feel less mysterious and less isolated. Familiarity, in the best sense, can take some of the heat out of fear.</w:t>
      </w:r>
      <w:r/>
    </w:p>
    <w:p>
      <w:pPr>
        <w:pStyle w:val="Heading2"/>
      </w:pPr>
      <w:r>
        <w:t>Workplaces have a practical role to play</w:t>
      </w:r>
      <w:r/>
    </w:p>
    <w:p>
      <w:r/>
      <w:r>
        <w:t>A welcoming workplace is built through more than a rainbow logo in October. Clear anti-discrimination policies, inclusive benefits, confidential reporting routes and visible support from senior leaders all help LGBTQIA+ employees understand that they can work without disguising themselves.</w:t>
      </w:r>
      <w:r/>
    </w:p>
    <w:p>
      <w:r/>
      <w:r>
        <w:t>Everyday behaviour matters too. Using the right name and pronouns, avoiding intrusive questions and challenging casual homophobia can shape the atmosphere faster than a formal statement. Staff networks and ally groups can also provide connection, provided they're properly supported rather than treated as unpaid decoration.</w:t>
      </w:r>
      <w:r/>
    </w:p>
    <w:p>
      <w:r/>
      <w:r>
        <w:t>The need is particularly clear as reports of discrimination and assaults continue to concern LGBTQIA+ employees. Le Monde has reported on rising difficulties faced by LGBTQIA+ workers in France, a reminder that legal protections and workplace culture don't always move at the same pace. People remember whether an organisation made them feel safe, not merely whether it published a policy.</w:t>
      </w:r>
      <w:r/>
    </w:p>
    <w:p>
      <w:pPr>
        <w:pStyle w:val="Heading2"/>
      </w:pPr>
      <w:r>
        <w:t>How to support someone who comes out</w:t>
      </w:r>
      <w:r/>
    </w:p>
    <w:p>
      <w:r/>
      <w:r>
        <w:t>If someone tells you they're LGBTQIA+, keep your first response calm and kind. Listen, thank them for sharing and ask what support they need. Don't immediately tell other people, even if you're excited or believe you're being helpful; their story remains theirs to share.</w:t>
      </w:r>
      <w:r/>
    </w:p>
    <w:p>
      <w:r/>
      <w:r>
        <w:t>You don't need perfect language to be supportive. If you make a mistake, correct yourself and move on rather than making the other person comfort you. Practical help may be more useful than a grand speech, whether that's helping someone find a local support service, standing beside them at work or simply checking in later.</w:t>
      </w:r>
      <w:r/>
    </w:p>
    <w:p>
      <w:r/>
      <w:r>
        <w:t>Most importantly, let the person set the pace. Resources from the Human Rights Campaign and the University of Colorado both underline the value of preparation and informed support. A safer, more accepting culture is created through hundreds of small choices, made consistently.</w:t>
      </w:r>
      <w:r/>
    </w:p>
    <w:p>
      <w:r/>
      <w:r>
        <w:t>Coming out can be life-changing, but acceptance shouldn't depend on bravery. Communities, families and workplaces all have a part to play in making honesty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3">
        <w:r>
          <w:rPr>
            <w:color w:val="0000EE"/>
            <w:u w:val="single"/>
          </w:rPr>
          <w:t>[6]</w:t>
        </w:r>
      </w:hyperlink>
      <w:r>
        <w:t xml:space="preserve">- Paragraph 4: </w:t>
      </w:r>
      <w:hyperlink r:id="rId15">
        <w:r>
          <w:rPr>
            <w:color w:val="0000EE"/>
            <w:u w:val="single"/>
          </w:rPr>
          <w:t>[5]</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https://news.ibx.com/community/why-outness-matters/</w:t>
        </w:r>
      </w:hyperlink>
      <w:r>
        <w:t xml:space="preserve"> - Please view link - unable to able to access data</w:t>
      </w:r>
      <w:r/>
    </w:p>
    <w:p>
      <w:pPr>
        <w:pStyle w:val="ListNumber"/>
        <w:spacing w:line="240" w:lineRule="auto"/>
        <w:ind w:left="720"/>
      </w:pPr>
      <w:r/>
      <w:hyperlink r:id="rId10">
        <w:r>
          <w:rPr>
            <w:color w:val="0000EE"/>
            <w:u w:val="single"/>
          </w:rPr>
          <w:t>https://www.avc.edu/lgbtqia-coming-out-day</w:t>
        </w:r>
      </w:hyperlink>
      <w:r>
        <w:t xml:space="preserve"> - National Coming Out Day, observed annually on October 11, aims to celebrate and support the LGBTQIA+ community by recognising the fundamental act of coming out to friends, family, and associates. The day underscores the belief that homophobia thrives in silence, and that when people realise they have openly LGBTQIA+ friends or relatives, they are less likely to maintain oppressive beliefs. This observance encourages visibility and fosters understanding and acceptance within communities.</w:t>
      </w:r>
      <w:r/>
    </w:p>
    <w:p>
      <w:pPr>
        <w:pStyle w:val="ListNumber"/>
        <w:spacing w:line="240" w:lineRule="auto"/>
        <w:ind w:left="720"/>
      </w:pPr>
      <w:r/>
      <w:hyperlink r:id="rId11">
        <w:r>
          <w:rPr>
            <w:color w:val="0000EE"/>
            <w:u w:val="single"/>
          </w:rPr>
          <w:t>https://www.hrc.org/press-releases/the-human-rights-campaign-celebrates-national-coming-out-day-with-new-coming-out-resources</w:t>
        </w:r>
      </w:hyperlink>
      <w:r>
        <w:t xml:space="preserve"> - The Human Rights Campaign (HRC) celebrates the 32nd annual National Coming Out Day (NCOD) on October 11, 2020, by releasing new resources to assist LGBTQ individuals in coming out and living openly at home, work, and in their communities. NCOD, observed every year on the anniversary of the 1987 National March on Washington for Lesbian and Gay Rights, emphasises the importance of coming out and creating a safe world where LGBTQ people can live authentically.</w:t>
      </w:r>
      <w:r/>
    </w:p>
    <w:p>
      <w:pPr>
        <w:pStyle w:val="ListNumber"/>
        <w:spacing w:line="240" w:lineRule="auto"/>
        <w:ind w:left="720"/>
      </w:pPr>
      <w:r/>
      <w:hyperlink r:id="rId12">
        <w:r>
          <w:rPr>
            <w:color w:val="0000EE"/>
            <w:u w:val="single"/>
          </w:rPr>
          <w:t>https://diversity.sonoma.edu/national-coming-out-day</w:t>
        </w:r>
      </w:hyperlink>
      <w:r>
        <w:t xml:space="preserve"> - National Coming Out Day (NCOD), observed annually on October 11, celebrates and affirms the courage it takes to live openly and authentically as LGBTQIA+. The first NCOD was celebrated in 1988, marking the anniversary of the 1987 National March on Washington for Lesbian and Gay Rights. The observance was co-founded by Dr. Robert Eichberg and Jean O’Leary, who believed that coming out and living truthfully were essential steps toward creating social change.</w:t>
      </w:r>
      <w:r/>
    </w:p>
    <w:p>
      <w:pPr>
        <w:pStyle w:val="ListNumber"/>
        <w:spacing w:line="240" w:lineRule="auto"/>
        <w:ind w:left="720"/>
      </w:pPr>
      <w:r/>
      <w:hyperlink r:id="rId15">
        <w:r>
          <w:rPr>
            <w:color w:val="0000EE"/>
            <w:u w:val="single"/>
          </w:rPr>
          <w:t>https://www.lemonde.fr/en/france/article/2026/04/22/lgbtqia-employees-in-france-face-rising-discrimination-and-assault_6752709_7.html</w:t>
        </w:r>
      </w:hyperlink>
      <w:r>
        <w:t xml:space="preserve"> - A recent survey conducted by IFOP for French non-profit L'Autre Cercle revealed a troubling rise in discrimination and assault against LGBTQIA+ employees in France between 2024 and 2026. Among over 10,000 employees surveyed—including 942 LGBTQIA+—36% reported experiencing mockery or derogatory remarks, 32% faced insults, 28% were socially excluded, and 19% encountered physical violence. Notably, 37% reported discrimination from their management, a 12% increase since 2024. The findings emerge amid growing setbacks in diversity initiatives, influenced in part by international pressures such as a 2025 letter from the U.S. embassy opposing diversity policies.</w:t>
      </w:r>
      <w:r/>
    </w:p>
    <w:p>
      <w:pPr>
        <w:pStyle w:val="ListNumber"/>
        <w:spacing w:line="240" w:lineRule="auto"/>
        <w:ind w:left="720"/>
      </w:pPr>
      <w:r/>
      <w:hyperlink r:id="rId13">
        <w:r>
          <w:rPr>
            <w:color w:val="0000EE"/>
            <w:u w:val="single"/>
          </w:rPr>
          <w:t>https://councilforrelationships.org/national-coming-out-day-why-it-matters/</w:t>
        </w:r>
      </w:hyperlink>
      <w:r>
        <w:t xml:space="preserve"> - National Coming Out Day offers a powerful opportunity to celebrate LGBTQIA+ identity, affirm individual journeys, and advocate for inclusive care. The decision to come out may be shaped by safety, readiness, or support—and what feels like a safe choice for one person may not for another. This blog explores the emotional landscape of coming out, the importance of creating a safe place for all people, and how allies and institutions can help build a world where everyone feels seen, valued, and free to be themselves.</w:t>
      </w:r>
      <w:r/>
    </w:p>
    <w:p>
      <w:pPr>
        <w:pStyle w:val="ListNumber"/>
        <w:spacing w:line="240" w:lineRule="auto"/>
        <w:ind w:left="720"/>
      </w:pPr>
      <w:r/>
      <w:hyperlink r:id="rId14">
        <w:r>
          <w:rPr>
            <w:color w:val="0000EE"/>
            <w:u w:val="single"/>
          </w:rPr>
          <w:t>https://www.colorado.edu/studentlife/2023/10/04/how-prepare-conversation-national-coming-out-day</w:t>
        </w:r>
      </w:hyperlink>
      <w:r>
        <w:t xml:space="preserve"> - National Coming Out Day, observed on October 11, is a day to bring awareness to the LGBTQ+ community and celebrate the process of coming out. Whether you identify as LGBTQ+ or are an ally, you can prepare for the conversations you may have around coming out so that you feel empowered in your decision or understand how to offer support. The article provides strategies to help individuals prepare for these conversations, emphasising that coming out is personal and looks different for everyone.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ibx.com/community/why-outness-matters/" TargetMode="External"/><Relationship Id="rId10" Type="http://schemas.openxmlformats.org/officeDocument/2006/relationships/hyperlink" Target="https://www.avc.edu/lgbtqia-coming-out-day" TargetMode="External"/><Relationship Id="rId11" Type="http://schemas.openxmlformats.org/officeDocument/2006/relationships/hyperlink" Target="https://www.hrc.org/press-releases/the-human-rights-campaign-celebrates-national-coming-out-day-with-new-coming-out-resources" TargetMode="External"/><Relationship Id="rId12" Type="http://schemas.openxmlformats.org/officeDocument/2006/relationships/hyperlink" Target="https://diversity.sonoma.edu/national-coming-out-day" TargetMode="External"/><Relationship Id="rId13" Type="http://schemas.openxmlformats.org/officeDocument/2006/relationships/hyperlink" Target="https://councilforrelationships.org/national-coming-out-day-why-it-matters/" TargetMode="External"/><Relationship Id="rId14" Type="http://schemas.openxmlformats.org/officeDocument/2006/relationships/hyperlink" Target="https://www.colorado.edu/studentlife/2023/10/04/how-prepare-conversation-national-coming-out-day" TargetMode="External"/><Relationship Id="rId15" Type="http://schemas.openxmlformats.org/officeDocument/2006/relationships/hyperlink" Target="https://www.lemonde.fr/en/france/article/2026/04/22/lgbtqia-employees-in-france-face-rising-discrimination-and-assault_6752709_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