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Trans Debate Sparks Calls for More Understanding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still discussing Big Brother's trans debate after host Kate Lawler defended housemate Twinks and urged people to consider the real-life risks faced by trans people in public spaces. Her comments have added a personal, emotional perspective to an uncomfortable conversation unfolding on ITV2 and ITVX.</w:t>
      </w:r>
      <w:r/>
    </w:p>
    <w:p>
      <w:pPr>
        <w:pStyle w:val="Heading2"/>
      </w:pPr>
      <w:r>
        <w:t>Essential Takeaways</w:t>
      </w:r>
      <w:r/>
      <w:r/>
    </w:p>
    <w:p>
      <w:pPr>
        <w:pStyle w:val="ListBullet"/>
        <w:spacing w:line="240" w:lineRule="auto"/>
        <w:ind w:left="720"/>
      </w:pPr>
      <w:r/>
      <w:r>
        <w:rPr>
          <w:b/>
        </w:rPr>
        <w:t>Kate Lawler spoke out:</w:t>
      </w:r>
      <w:r>
        <w:t xml:space="preserve"> The Big Brother: The Group Chat host shared that her best friend is trans.</w:t>
      </w:r>
      <w:r/>
    </w:p>
    <w:p>
      <w:pPr>
        <w:pStyle w:val="ListBullet"/>
        <w:spacing w:line="240" w:lineRule="auto"/>
        <w:ind w:left="720"/>
      </w:pPr>
      <w:r/>
      <w:r>
        <w:rPr>
          <w:b/>
        </w:rPr>
        <w:t>Public toilets became the flashpoint:</w:t>
      </w:r>
      <w:r>
        <w:t xml:space="preserve"> Lawler challenged concerns about trans women using facilities matching their gender.</w:t>
      </w:r>
      <w:r/>
    </w:p>
    <w:p>
      <w:pPr>
        <w:pStyle w:val="ListBullet"/>
        <w:spacing w:line="240" w:lineRule="auto"/>
        <w:ind w:left="720"/>
      </w:pPr>
      <w:r/>
      <w:r>
        <w:rPr>
          <w:b/>
        </w:rPr>
        <w:t>Twinks received support:</w:t>
      </w:r>
      <w:r>
        <w:t xml:space="preserve"> The housemate was praised for defending trans women and challenging narrow ideas about gender expression.</w:t>
      </w:r>
      <w:r/>
    </w:p>
    <w:p>
      <w:pPr>
        <w:pStyle w:val="ListBullet"/>
        <w:spacing w:line="240" w:lineRule="auto"/>
        <w:ind w:left="720"/>
      </w:pPr>
      <w:r/>
      <w:r>
        <w:rPr>
          <w:b/>
        </w:rPr>
        <w:t>The debate has wider resonance:</w:t>
      </w:r>
      <w:r>
        <w:t xml:space="preserve"> Conversations about trans rights continue well beyond reality television, including in schools and public policy.</w:t>
      </w:r>
      <w:r/>
      <w:r/>
    </w:p>
    <w:p>
      <w:pPr>
        <w:pStyle w:val="Heading2"/>
      </w:pPr>
      <w:r>
        <w:t>An uncomfortable Big Brother conversation put trans rights centre stage</w:t>
      </w:r>
      <w:r/>
    </w:p>
    <w:p>
      <w:r/>
      <w:r>
        <w:t>The latest Big Brother trans debate has moved quickly from a tense television exchange to a much broader conversation about safety, dignity and belonging. For viewers watching at home, the subject wasn't abstract: it centred on where trans people can go to the toilet without facing hostility or danger.</w:t>
      </w:r>
      <w:r/>
    </w:p>
    <w:p>
      <w:r/>
      <w:r>
        <w:t>The discussion involved Philip, who was criticised for comments about gender expression, and Rochelle, who said she wouldn't feel comfortable sharing a public toilet with a trans woman. Attitude reported that the conversation left many viewers uncomfortable and prompted criticism of the programme's handling of the subject.</w:t>
      </w:r>
      <w:r/>
    </w:p>
    <w:p>
      <w:r/>
      <w:r>
        <w:t>Reality television thrives on awkward moments, but this was a reminder that a dramatic format can place deeply personal questions in front of millions. The impact doesn't end when the episode does.</w:t>
      </w:r>
      <w:r/>
    </w:p>
    <w:p>
      <w:pPr>
        <w:pStyle w:val="Heading2"/>
      </w:pPr>
      <w:r>
        <w:t>Kate Lawler brings personal experience into the debate</w:t>
      </w:r>
      <w:r/>
    </w:p>
    <w:p>
      <w:r/>
      <w:r>
        <w:t>Speaking to Attitude at the Virgin Atlantic Attitude Awards 2026, Lawler said she had "a lot to unpack" after watching the exchange. She explained that her best friend transitioned at a time when gender-neutral toilets weren't widely available, meaning public facilities could present a difficult and potentially unsafe choice.</w:t>
      </w:r>
      <w:r/>
    </w:p>
    <w:p>
      <w:r/>
      <w:r>
        <w:t>Her point was straightforward but powerful: asking trans people to use facilities that don't match their gender can expose them to harassment and abuse. Lawler urged Rochelle to think about people in that position, rather than treating the issue as a hypothetical concern.</w:t>
      </w:r>
      <w:r/>
    </w:p>
    <w:p>
      <w:r/>
      <w:r>
        <w:t>That personal connection gives the discussion a different texture. Instead of debating an issue from a distance, Lawler described the fear and vulnerability that can sit behind an apparently simple question about public toilets.</w:t>
      </w:r>
      <w:r/>
    </w:p>
    <w:p>
      <w:pPr>
        <w:pStyle w:val="Heading2"/>
      </w:pPr>
      <w:r>
        <w:t>Why Twinks has become a standout housemate</w:t>
      </w:r>
      <w:r/>
    </w:p>
    <w:p>
      <w:r/>
      <w:r>
        <w:t>Lawler also expressed disappointment with Philip, particularly because he is openly gay, while praising Twinks for speaking confidently about trans rights. Twinks has challenged arguments around gender expression, trans women in sport and the focus on people's bodies and anatomy.</w:t>
      </w:r>
      <w:r/>
    </w:p>
    <w:p>
      <w:r/>
      <w:r>
        <w:t>That has made the housemate a notable presence in a series where identity and social attitudes are being tested in real time. Some viewers may see the exchanges as uncomfortable, but Twinks' willingness to push back has also created space for a more direct conversation.</w:t>
      </w:r>
      <w:r/>
    </w:p>
    <w:p>
      <w:r/>
      <w:r>
        <w:t>It's a familiar reality-TV pattern: one housemate makes the headline, while another quietly gives the audience language for what they're feeling. Here, Twinks has emerged as a voice of resistance rather than simply a participant in the drama.</w:t>
      </w:r>
      <w:r/>
    </w:p>
    <w:p>
      <w:pPr>
        <w:pStyle w:val="Heading2"/>
      </w:pPr>
      <w:r>
        <w:t>The television argument reflects a bigger public dispute</w:t>
      </w:r>
      <w:r/>
    </w:p>
    <w:p>
      <w:r/>
      <w:r>
        <w:t>The Big Brother discussion lands amid continuing arguments about trans rights across the UK. ITV News has reported on concerns from trans adults that changes to guidance affecting trans children could cause harm, showing how questions about identity, safety and institutional support extend far beyond entertainment.</w:t>
      </w:r>
      <w:r/>
    </w:p>
    <w:p>
      <w:r/>
      <w:r>
        <w:t>That wider context matters. A conversation about public toilets may sound small on screen, but it touches everyday access to work, school, healthcare and public life. For trans people, these aren't theoretical questions; they're decisions that can shape whether a normal day feels safe.</w:t>
      </w:r>
      <w:r/>
    </w:p>
    <w:p>
      <w:r/>
      <w:r>
        <w:t>ITV's Big Brother format has long relied on housemates from different backgrounds sharing a confined space. That can produce valuable conversations, but it also places a responsibility on broadcasters to provide context and avoid leaving vulnerable groups defined by a single sensational exchange.</w:t>
      </w:r>
      <w:r/>
    </w:p>
    <w:p>
      <w:pPr>
        <w:pStyle w:val="Heading2"/>
      </w:pPr>
      <w:r>
        <w:t>What viewers can take from the debate</w:t>
      </w:r>
      <w:r/>
    </w:p>
    <w:p>
      <w:r/>
      <w:r>
        <w:t>For anyone trying to make sense of the argument, the most useful starting point is to listen to the people directly affected. A trans person's experience of public toilets, changing rooms or school policies may be very different from the assumptions made by someone who has never faced those risks.</w:t>
      </w:r>
      <w:r/>
    </w:p>
    <w:p>
      <w:r/>
      <w:r>
        <w:t>It also helps to separate discomfort from harm. Feeling unfamiliar with another person's identity isn't the same as being placed in danger, while forcing trans people into spaces that don't reflect who they are can leave them exposed. That distinction was central to Lawler's response.</w:t>
      </w:r>
      <w:r/>
    </w:p>
    <w:p>
      <w:r/>
      <w:r>
        <w:t>Big Brother's trans debate may fade as the series moves on, but its underlying questions won't disappear. As Lawler's comments suggest, empathy often begins with imagining the ordinary situations another person has had to navigate.</w:t>
      </w:r>
      <w:r/>
    </w:p>
    <w:p>
      <w:r/>
      <w:r>
        <w:t>It's a small shift in perspective, but it can make a difficult conversation much more humane.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https://www.attitude.co.uk/culture/kate-lawler-big-brother-trans-debate-best-friend-trans-536486/</w:t>
        </w:r>
      </w:hyperlink>
      <w:r>
        <w:t xml:space="preserve"> - Please view link - unable to able to access data</w:t>
      </w:r>
      <w:r/>
    </w:p>
    <w:p>
      <w:pPr>
        <w:pStyle w:val="ListNumber"/>
        <w:spacing w:line="240" w:lineRule="auto"/>
        <w:ind w:left="720"/>
      </w:pPr>
      <w:r/>
      <w:hyperlink r:id="rId10">
        <w:r>
          <w:rPr>
            <w:color w:val="0000EE"/>
            <w:u w:val="single"/>
          </w:rPr>
          <w:t>https://www.attitude.co.uk/culture/big-brother-under-fire-for-trans-debate-536181/</w:t>
        </w:r>
      </w:hyperlink>
      <w:r>
        <w:t xml:space="preserve"> - An article discussing the backlash against Big Brother housemates Philip and Rochelle for their comments on gender identity and public toilets. The piece highlights the discomfort caused by their remarks and the support for housemate Twinks, who defended trans rights during the debate.</w:t>
      </w:r>
      <w:r/>
    </w:p>
    <w:p>
      <w:pPr>
        <w:pStyle w:val="ListNumber"/>
        <w:spacing w:line="240" w:lineRule="auto"/>
        <w:ind w:left="720"/>
      </w:pPr>
      <w:r/>
      <w:hyperlink r:id="rId12">
        <w:r>
          <w:rPr>
            <w:color w:val="0000EE"/>
            <w:u w:val="single"/>
          </w:rPr>
          <w:t>https://www.itv.com/news/channel/2026-03-10/trans-adult-says-changing-school-guidance-on-trans-children-will-cause-harm</w:t>
        </w:r>
      </w:hyperlink>
      <w:r>
        <w:t xml:space="preserve"> - A report featuring a trans young adult expressing concerns that proposed changes to school guidance on supporting trans children could lead to increased secrecy and shame among students. The individual shares personal experiences and fears about the potential negative impact of the new guidelines.</w:t>
      </w:r>
      <w:r/>
    </w:p>
    <w:p>
      <w:pPr>
        <w:pStyle w:val="ListNumber"/>
        <w:spacing w:line="240" w:lineRule="auto"/>
        <w:ind w:left="720"/>
      </w:pPr>
      <w:r/>
      <w:hyperlink r:id="rId11">
        <w:r>
          <w:rPr>
            <w:color w:val="0000EE"/>
            <w:u w:val="single"/>
          </w:rPr>
          <w:t>https://www.itv.com/presscentre/presscentre/media-releases/itv-release-promo-new-series-celebrity-big-brother</w:t>
        </w:r>
      </w:hyperlink>
      <w:r>
        <w:t xml:space="preserve"> - ITV's official release announcing the new series of Celebrity Big Brother, set to air on ITV1, ITV2, and ITVX. The promo introduces the return of the show with a fresh batch of celebrities participating in the social experiment, highlighting the show's enduring popularity and format.</w:t>
      </w:r>
      <w:r/>
    </w:p>
    <w:p>
      <w:pPr>
        <w:pStyle w:val="ListNumber"/>
        <w:spacing w:line="240" w:lineRule="auto"/>
        <w:ind w:left="720"/>
      </w:pPr>
      <w:r/>
      <w:hyperlink r:id="rId13">
        <w:r>
          <w:rPr>
            <w:color w:val="0000EE"/>
            <w:u w:val="single"/>
          </w:rPr>
          <w:t>https://www.itv.com/presscentre/presscentre/media-releases/itv-confirms-celebrity-big-brother-start-date</w:t>
        </w:r>
      </w:hyperlink>
      <w:r>
        <w:t xml:space="preserve"> - ITV's confirmation of the start date for Celebrity Big Brother, scheduled to premiere on 4th March at 9pm on ITV1, STV, ITVX, and STV Player. The announcement details the show's return, including the hosting duo and the format of the upcoming series.</w:t>
      </w:r>
      <w:r/>
    </w:p>
    <w:p>
      <w:pPr>
        <w:pStyle w:val="ListNumber"/>
        <w:spacing w:line="240" w:lineRule="auto"/>
        <w:ind w:left="720"/>
      </w:pPr>
      <w:r/>
      <w:hyperlink r:id="rId14">
        <w:r>
          <w:rPr>
            <w:color w:val="0000EE"/>
            <w:u w:val="single"/>
          </w:rPr>
          <w:t>https://www.itv.com/presscentre/presscentre/media-releases/itv-reveals-diary-room-chair-upcoming-series-big-brother</w:t>
        </w:r>
      </w:hyperlink>
      <w:r>
        <w:t xml:space="preserve"> - ITV's reveal of the new Diary Room Chair for the upcoming series of Big Brother, showcasing a vibrant design made from recycled materials. The article emphasizes the chair's role in the show's intimate moments and its eco-friendly construction.</w:t>
      </w:r>
      <w:r/>
    </w:p>
    <w:p>
      <w:pPr>
        <w:pStyle w:val="ListNumber"/>
        <w:spacing w:line="240" w:lineRule="auto"/>
        <w:ind w:left="720"/>
      </w:pPr>
      <w:r/>
      <w:hyperlink r:id="rId15">
        <w:r>
          <w:rPr>
            <w:color w:val="0000EE"/>
            <w:u w:val="single"/>
          </w:rPr>
          <w:t>https://www.itv.com/presscentre/presscentre/media-releases/celebrity-big-brother-returns-2024</w:t>
        </w:r>
      </w:hyperlink>
      <w:r>
        <w:t xml:space="preserve"> - ITV's announcement of the return of Celebrity Big Brother in 2024, detailing the show's new cast of celebrities and the format of the upcoming series. The release highlights the show's success and its return to ITV1, STV, ITVX, and STV Player.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kate-lawler-big-brother-trans-debate-best-friend-trans-536486/" TargetMode="External"/><Relationship Id="rId10" Type="http://schemas.openxmlformats.org/officeDocument/2006/relationships/hyperlink" Target="https://www.attitude.co.uk/culture/big-brother-under-fire-for-trans-debate-536181/" TargetMode="External"/><Relationship Id="rId11" Type="http://schemas.openxmlformats.org/officeDocument/2006/relationships/hyperlink" Target="https://www.itv.com/presscentre/presscentre/media-releases/itv-release-promo-new-series-celebrity-big-brother" TargetMode="External"/><Relationship Id="rId12" Type="http://schemas.openxmlformats.org/officeDocument/2006/relationships/hyperlink" Target="https://www.itv.com/news/channel/2026-03-10/trans-adult-says-changing-school-guidance-on-trans-children-will-cause-harm" TargetMode="External"/><Relationship Id="rId13" Type="http://schemas.openxmlformats.org/officeDocument/2006/relationships/hyperlink" Target="https://www.itv.com/presscentre/presscentre/media-releases/itv-confirms-celebrity-big-brother-start-date" TargetMode="External"/><Relationship Id="rId14" Type="http://schemas.openxmlformats.org/officeDocument/2006/relationships/hyperlink" Target="https://www.itv.com/presscentre/presscentre/media-releases/itv-reveals-diary-room-chair-upcoming-series-big-brother" TargetMode="External"/><Relationship Id="rId15" Type="http://schemas.openxmlformats.org/officeDocument/2006/relationships/hyperlink" Target="https://www.itv.com/presscentre/presscentre/media-releases/celebrity-big-brother-return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