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theatre in Dallas marks 25 years boldly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Dallas-based Uptown Players is celebrating its 25th anniversary with a 2026-27 season that blends familiar favourites, major premieres and proudly community-led storytelling. From sharp Southern comedy to heartfelt musical theatre, the programme shows why this LGBTQ+ company remains one of the city’s most distinctive cultural destinations.</w:t>
      </w:r>
      <w:r/>
    </w:p>
    <w:p>
      <w:pPr>
        <w:pStyle w:val="Heading2"/>
      </w:pPr>
      <w:r>
        <w:t>Essential Takeaways</w:t>
      </w:r>
      <w:r/>
      <w:r/>
    </w:p>
    <w:p>
      <w:pPr>
        <w:pStyle w:val="ListBullet"/>
        <w:spacing w:line="240" w:lineRule="auto"/>
        <w:ind w:left="720"/>
      </w:pPr>
      <w:r/>
      <w:r>
        <w:rPr>
          <w:b/>
        </w:rPr>
        <w:t>A milestone season:</w:t>
      </w:r>
      <w:r>
        <w:t xml:space="preserve"> Uptown Players is marking 25 years of producing LGBTQ+ theatre in Dallas.</w:t>
      </w:r>
      <w:r/>
    </w:p>
    <w:p>
      <w:pPr>
        <w:pStyle w:val="ListBullet"/>
        <w:spacing w:line="240" w:lineRule="auto"/>
        <w:ind w:left="720"/>
      </w:pPr>
      <w:r/>
      <w:r>
        <w:rPr>
          <w:b/>
        </w:rPr>
        <w:t>A varied programme:</w:t>
      </w:r>
      <w:r>
        <w:t xml:space="preserve"> The new season includes Designing Women, Come From Away, Jagged Little Pill and a world-premiere sequel.</w:t>
      </w:r>
      <w:r/>
    </w:p>
    <w:p>
      <w:pPr>
        <w:pStyle w:val="ListBullet"/>
        <w:spacing w:line="240" w:lineRule="auto"/>
        <w:ind w:left="720"/>
      </w:pPr>
      <w:r/>
      <w:r>
        <w:rPr>
          <w:b/>
        </w:rPr>
        <w:t>Community remains central:</w:t>
      </w:r>
      <w:r>
        <w:t xml:space="preserve"> The company credits artists, volunteers, donors, partners and audiences for its longevity.</w:t>
      </w:r>
      <w:r/>
    </w:p>
    <w:p>
      <w:pPr>
        <w:pStyle w:val="ListBullet"/>
        <w:spacing w:line="240" w:lineRule="auto"/>
        <w:ind w:left="720"/>
      </w:pPr>
      <w:r/>
      <w:r>
        <w:rPr>
          <w:b/>
        </w:rPr>
        <w:t>A broader creative identity:</w:t>
      </w:r>
      <w:r>
        <w:t xml:space="preserve"> The season moves beyond drag while continuing Uptown’s long relationship with the form.</w:t>
      </w:r>
      <w:r/>
    </w:p>
    <w:p>
      <w:pPr>
        <w:pStyle w:val="ListBullet"/>
        <w:spacing w:line="240" w:lineRule="auto"/>
        <w:ind w:left="720"/>
      </w:pPr>
      <w:r/>
      <w:r>
        <w:rPr>
          <w:b/>
        </w:rPr>
        <w:t>A strong local setting:</w:t>
      </w:r>
      <w:r>
        <w:t xml:space="preserve"> Performances at venues including the Kalita Humphreys Theater offer audiences a close-up experience.</w:t>
      </w:r>
      <w:r/>
      <w:r/>
    </w:p>
    <w:p>
      <w:pPr>
        <w:pStyle w:val="Heading2"/>
      </w:pPr>
      <w:r>
        <w:t>Uptown Players reaches a quarter-century with plenty to say</w:t>
      </w:r>
      <w:r/>
    </w:p>
    <w:p>
      <w:r/>
      <w:r>
        <w:t>There’s something satisfying about a theatre company reaching 25 without sanding down its edges. Since launching in 2001, Uptown Players has built a reputation for taking creative risks, championing LGBTQ+ stories and giving Dallas audiences productions that feel both entertaining and purposeful.</w:t>
      </w:r>
      <w:r/>
    </w:p>
    <w:p>
      <w:r/>
      <w:r>
        <w:t>Arts and Culture Texas reports that the company has staged world, Texas and regional premieres, including Silver Foxes, A Very Sordid Wedding, Soho Cinders and Fun Home. It has also become known for embracing ambitious material soon after its Broadway runs, helping bring fresh work to regional audiences rather than waiting for the dust to settle.</w:t>
      </w:r>
      <w:r/>
    </w:p>
    <w:p>
      <w:r/>
      <w:r>
        <w:t>The company’s own information describes Uptown Players as a professional theatre organisation serving the Dallas community through live performance and education. That combination matters. A theatre can be bold on stage, but its real staying power comes from becoming part of the city’s cultural rhythm.</w:t>
      </w:r>
      <w:r/>
    </w:p>
    <w:p>
      <w:pPr>
        <w:pStyle w:val="Heading2"/>
      </w:pPr>
      <w:r>
        <w:t>The 2026-27 season mixes comedy, music and big questions</w:t>
      </w:r>
      <w:r/>
    </w:p>
    <w:p>
      <w:r/>
      <w:r>
        <w:t>The programme opens with Designing Women, Linda Bloodworth-Thomason’s stage adaptation of the much-loved sitcom. The story’s mix of friendship, political disagreement and generational friction should feel instantly recognisable, even for audiences who didn’t grow up watching the Sugarbaker women trade perfectly timed barbs.</w:t>
      </w:r>
      <w:r/>
    </w:p>
    <w:p>
      <w:r/>
      <w:r>
        <w:t>It’s also a notable choice because the characters won’t be played by drag performers. According to Arts and Culture Texas, Uptown’s leadership sees the production as a chance to centre the women themselves, while making clear that drag remains an important part of the company’s history. That distinction gives the season a useful breadth: Uptown is associated with drag, but it isn’t confined by it.</w:t>
      </w:r>
      <w:r/>
    </w:p>
    <w:p>
      <w:r/>
      <w:r>
        <w:t>The annual fundraising show, Broadway Our Way: No Passport Required, follows in March 2027. Hosted by B.J. Cleveland and Micah Green, it promises the kind of playful musical mischief that regular audiences have come to expect, with Broadway songs given an unmistakable Uptown twist.</w:t>
      </w:r>
      <w:r/>
    </w:p>
    <w:p>
      <w:pPr>
        <w:pStyle w:val="Heading2"/>
      </w:pPr>
      <w:r>
        <w:t>Why Come From Away feels particularly right for Dallas</w:t>
      </w:r>
      <w:r/>
    </w:p>
    <w:p>
      <w:r/>
      <w:r>
        <w:t>Come From Away arrives in April and May, taking audiences to Gander, Newfoundland, where thousands of airline passengers were stranded after the events of 11 September 2001. Its central themes are generosity, belonging and the surprising bonds that form when ordinary people are placed in extraordinary circumstances.</w:t>
      </w:r>
      <w:r/>
    </w:p>
    <w:p>
      <w:r/>
      <w:r>
        <w:t>Arts and Culture Texas notes that the musical is among the most widely produced shows of the season nationwide. That popularity could make it seem like a safe choice, but the setting and the company’s perspective give it fresh potential.</w:t>
      </w:r>
      <w:r/>
    </w:p>
    <w:p>
      <w:r/>
      <w:r>
        <w:t>The Kalita Humphreys Theater should suit the material especially well. A more intimate space can make the show’s communal spirit feel immediate, as if the audience is sharing the airport shelter rather than observing it from a comfortable distance. For anyone looking for LGBTQ+ theatre in Dallas that reaches beyond a single identity or experience, this is likely to be one of the season’s emotional anchors.</w:t>
      </w:r>
      <w:r/>
    </w:p>
    <w:p>
      <w:pPr>
        <w:pStyle w:val="Heading2"/>
      </w:pPr>
      <w:r>
        <w:t>Jagged Little Pill brings contemporary energy</w:t>
      </w:r>
      <w:r/>
    </w:p>
    <w:p>
      <w:r/>
      <w:r>
        <w:t>July brings the Texas premiere of Jagged Little Pill, the musical inspired by Alanis Morissette’s Grammy-winning album. It’s a natural fit for a company that has long favoured contemporary stories with complicated families, difficult conversations and characters trying to be honest about who they are.</w:t>
      </w:r>
      <w:r/>
    </w:p>
    <w:p>
      <w:r/>
      <w:r>
        <w:t>The musical’s appeal isn’t just musical nostalgia, although those familiar songs will certainly help draw people in. Its stronger selling point is the way it explores visibility, identity and the pressure to tell the truth when silence feels easier.</w:t>
      </w:r>
      <w:r/>
    </w:p>
    <w:p>
      <w:r/>
      <w:r>
        <w:t>Uptown Players’ public information presents the organisation as a home for live theatre that engages with current audiences and issues. Jagged Little Pill appears to continue that approach, offering a production that can deliver loud choruses and quieter moments of recognition in equal measure.</w:t>
      </w:r>
      <w:r/>
    </w:p>
    <w:p>
      <w:pPr>
        <w:pStyle w:val="Heading2"/>
      </w:pPr>
      <w:r>
        <w:t>Silver Foxes returns with a bigger, messier sequel</w:t>
      </w:r>
      <w:r/>
    </w:p>
    <w:p>
      <w:r/>
      <w:r>
        <w:t>The season closes with Silver Foxes 2: Pride and Prejudice, a world premiere that follows the original production only four years after its debut. The first show reportedly sold out its run, giving the sequel something many new productions would envy: an audience already invested in its characters.</w:t>
      </w:r>
      <w:r/>
    </w:p>
    <w:p>
      <w:r/>
      <w:r>
        <w:t>The new story raises the stakes for its chosen family while keeping the comedy front and centre. Arts and Culture Texas says the plot also addresses a painful real-world issue involving the refusal to accept an LGBTQ+ person’s body, adding a sharper political edge beneath the laughs.</w:t>
      </w:r>
      <w:r/>
    </w:p>
    <w:p>
      <w:r/>
      <w:r>
        <w:t>The returning cast and design team should bring welcome continuity. Sequels can sometimes feel like extended encores, but familiar performers may help this one retain the warmth and chemistry that made the original work. It’s a fitting finale for an anniversary season built around both memory and momentum.</w:t>
      </w:r>
      <w:r/>
    </w:p>
    <w:p>
      <w:pPr>
        <w:pStyle w:val="Heading2"/>
      </w:pPr>
      <w:r>
        <w:t>A milestone built by more than a few headline names</w:t>
      </w:r>
      <w:r/>
    </w:p>
    <w:p>
      <w:r/>
      <w:r>
        <w:t>Uptown Players’ anniversary is not being presented as the achievement of one artistic leader or a small inner circle. Its co-founders credit performers, staff, board members, volunteers, donors, community partners and audiences for helping the organisation last and grow.</w:t>
      </w:r>
      <w:r/>
    </w:p>
    <w:p>
      <w:r/>
      <w:r>
        <w:t>That emphasis is more than polite anniversary language. The company’s listings across Dallas cultural directories, including Visit Dallas and the Dallas Observer, underline its place within the city’s wider arts landscape. A theatre company becomes durable when people keep showing up, recommending it to friends and treating its productions as part of their lives.</w:t>
      </w:r>
      <w:r/>
    </w:p>
    <w:p>
      <w:r/>
      <w:r>
        <w:t>After 25 years, Uptown Players seems to understand that legacy isn’t about standing still. It’s about keeping the doors open, taking the next risk and making sure more people can see themselves somewhere on stage.</w:t>
      </w:r>
      <w:r/>
    </w:p>
    <w:p>
      <w:r/>
      <w:r>
        <w:t>Celebrate a quarter-century of bold, welcoming theatre in Dallas.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1">
        <w:r>
          <w:rPr>
            <w:color w:val="0000EE"/>
            <w:u w:val="single"/>
          </w:rPr>
          <w:t>[5]</w:t>
        </w:r>
      </w:hyperlink>
      <w:r>
        <w:t xml:space="preserve">, </w:t>
      </w:r>
      <w:hyperlink r:id="rId13">
        <w:r>
          <w:rPr>
            <w:color w:val="0000EE"/>
            <w:u w:val="single"/>
          </w:rPr>
          <w:t>[6]</w:t>
        </w:r>
      </w:hyperlink>
      <w:r>
        <w:t xml:space="preserve">- Paragraph 4: </w:t>
      </w:r>
      <w:hyperlink r:id="rId9">
        <w:r>
          <w:rPr>
            <w:color w:val="0000EE"/>
            <w:u w:val="single"/>
          </w:rPr>
          <w:t>[7]</w:t>
        </w:r>
      </w:hyperlink>
      <w:r>
        <w:t xml:space="preserve">- Paragraph 5: </w:t>
      </w:r>
      <w:hyperlink r:id="rId9">
        <w:r>
          <w:rPr>
            <w:color w:val="0000EE"/>
            <w:u w:val="single"/>
          </w:rPr>
          <w:t>[7]</w:t>
        </w:r>
      </w:hyperlink>
      <w:r>
        <w:t xml:space="preserve">, </w:t>
      </w:r>
      <w:hyperlink r:id="rId11">
        <w:r>
          <w:rPr>
            <w:color w:val="0000EE"/>
            <w:u w:val="single"/>
          </w:rPr>
          <w:t>[5]</w:t>
        </w:r>
      </w:hyperlink>
      <w:r>
        <w:t xml:space="preserve">- Paragraph 6: </w:t>
      </w:r>
      <w:hyperlink r:id="rId9">
        <w:r>
          <w:rPr>
            <w:color w:val="0000EE"/>
            <w:u w:val="single"/>
          </w:rPr>
          <w:t>[7]</w:t>
        </w:r>
      </w:hyperlink>
      <w:r>
        <w:t xml:space="preserve">- Paragraph 7: </w:t>
      </w:r>
      <w:hyperlink r:id="rId9">
        <w:r>
          <w:rPr>
            <w:color w:val="0000EE"/>
            <w:u w:val="single"/>
          </w:rPr>
          <w:t>[7]</w:t>
        </w:r>
      </w:hyperlink>
      <w:r>
        <w:t xml:space="preserve">, </w:t>
      </w:r>
      <w:hyperlink r:id="rId11">
        <w:r>
          <w:rPr>
            <w:color w:val="0000EE"/>
            <w:u w:val="single"/>
          </w:rPr>
          <w:t>[5]</w:t>
        </w:r>
      </w:hyperlink>
      <w:r>
        <w:t xml:space="preserve">- Paragraph 8: </w:t>
      </w:r>
      <w:hyperlink r:id="rId9">
        <w:r>
          <w:rPr>
            <w:color w:val="0000EE"/>
            <w:u w:val="single"/>
          </w:rPr>
          <w:t>[7]</w:t>
        </w:r>
      </w:hyperlink>
      <w:r>
        <w:t xml:space="preserve">- Paragraph 9: </w:t>
      </w:r>
      <w:hyperlink r:id="rId9">
        <w:r>
          <w:rPr>
            <w:color w:val="0000EE"/>
            <w:u w:val="single"/>
          </w:rPr>
          <w:t>[7]</w:t>
        </w:r>
      </w:hyperlink>
      <w:r>
        <w:t xml:space="preserve">, </w:t>
      </w:r>
      <w:hyperlink r:id="rId13">
        <w:r>
          <w:rPr>
            <w:color w:val="0000EE"/>
            <w:u w:val="single"/>
          </w:rPr>
          <w:t>[6]</w:t>
        </w:r>
      </w:hyperlink>
      <w:r>
        <w:t xml:space="preserve">- Paragraph 10: </w:t>
      </w:r>
      <w:hyperlink r:id="rId9">
        <w:r>
          <w:rPr>
            <w:color w:val="0000EE"/>
            <w:u w:val="single"/>
          </w:rPr>
          <w:t>[7]</w:t>
        </w:r>
      </w:hyperlink>
      <w:r>
        <w:t xml:space="preserve">- Paragraph 11: </w:t>
      </w:r>
      <w:hyperlink r:id="rId9">
        <w:r>
          <w:rPr>
            <w:color w:val="0000EE"/>
            <w:u w:val="single"/>
          </w:rPr>
          <w:t>[7]</w:t>
        </w:r>
      </w:hyperlink>
      <w:r>
        <w:t xml:space="preserve">, </w:t>
      </w:r>
      <w:hyperlink r:id="rId11">
        <w:r>
          <w:rPr>
            <w:color w:val="0000EE"/>
            <w:u w:val="single"/>
          </w:rPr>
          <w:t>[5]</w:t>
        </w:r>
      </w:hyperlink>
      <w:r>
        <w:t xml:space="preserve">- Paragraph 12: </w:t>
      </w:r>
      <w:hyperlink r:id="rId9">
        <w:r>
          <w:rPr>
            <w:color w:val="0000EE"/>
            <w:u w:val="single"/>
          </w:rPr>
          <w:t>[7]</w:t>
        </w:r>
      </w:hyperlink>
      <w:r>
        <w:t xml:space="preserve">- Paragraph 13: </w:t>
      </w:r>
      <w:hyperlink r:id="rId9">
        <w:r>
          <w:rPr>
            <w:color w:val="0000EE"/>
            <w:u w:val="single"/>
          </w:rPr>
          <w:t>[7]</w:t>
        </w:r>
      </w:hyperlink>
      <w:r>
        <w:t xml:space="preserve">, </w:t>
      </w:r>
      <w:hyperlink r:id="rId13">
        <w:r>
          <w:rPr>
            <w:color w:val="0000EE"/>
            <w:u w:val="single"/>
          </w:rPr>
          <w:t>[6]</w:t>
        </w:r>
      </w:hyperlink>
      <w:r>
        <w:t xml:space="preserve">- Paragraph 14: </w:t>
      </w:r>
      <w:hyperlink r:id="rId10">
        <w:r>
          <w:rPr>
            <w:color w:val="0000EE"/>
            <w:u w:val="single"/>
          </w:rPr>
          <w:t>[2]</w:t>
        </w:r>
      </w:hyperlink>
      <w:r>
        <w:t xml:space="preserve">, </w:t>
      </w:r>
      <w:hyperlink r:id="rId12">
        <w:r>
          <w:rPr>
            <w:color w:val="0000EE"/>
            <w:u w:val="single"/>
          </w:rPr>
          <w:t>[4]</w:t>
        </w:r>
      </w:hyperlink>
      <w:r>
        <w:t xml:space="preserve">- Paragraph 15: </w:t>
      </w:r>
      <w:hyperlink r:id="rId11">
        <w:r>
          <w:rPr>
            <w:color w:val="0000EE"/>
            <w:u w:val="single"/>
          </w:rPr>
          <w:t>[5]</w:t>
        </w:r>
      </w:hyperlink>
      <w:r>
        <w:t xml:space="preserve">, </w:t>
      </w:r>
      <w:hyperlink r:id="rId13">
        <w:r>
          <w:rPr>
            <w:color w:val="0000EE"/>
            <w:u w:val="single"/>
          </w:rPr>
          <w:t>[6]</w:t>
        </w:r>
      </w:hyperlink>
      <w:r>
        <w:t xml:space="preserve">- Paragraph 16: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https://artsandculturetx.com/fearless-fabulous-at-25-uptown-players-celebrates-community-while-honoring-its-legacy/?utm_source=rss&amp;utm_medium=rss&amp;utm_campaign=fearless-fabulous-at-25-uptown-players-celebrates-community-while-honoring-its-legacy</w:t>
        </w:r>
      </w:hyperlink>
      <w:r>
        <w:t xml:space="preserve"> - Please view link - unable to able to access data</w:t>
      </w:r>
      <w:r/>
    </w:p>
    <w:p>
      <w:pPr>
        <w:pStyle w:val="ListNumber"/>
        <w:spacing w:line="240" w:lineRule="auto"/>
        <w:ind w:left="720"/>
      </w:pPr>
      <w:r/>
      <w:hyperlink r:id="rId10">
        <w:r>
          <w:rPr>
            <w:color w:val="0000EE"/>
            <w:u w:val="single"/>
          </w:rPr>
          <w:t>https://www.visitdallas.com/directory/uptown-players/</w:t>
        </w:r>
      </w:hyperlink>
      <w:r>
        <w:t xml:space="preserve"> - Uptown Players is a 501(c)(3) non-profit organisation based in Dallas, Texas, dedicated to presenting plays and musicals that challenge audiences artistically and strengthen cultural bridges with the LGBTQ+ community. Since its inception in 2001, the company has been recognised with over 25 Leon Rabin Awards from the Dallas Theatre League and over 25 Theatre Critics Forum Awards. They have also been named the best theatre company by the Dallas Voice Readers and the Dallas Observer, and have been featured in D Magazine and on WFAA. The company operates out of the Kalita Humphreys Theater, a historic 399-seat venue designed by Frank Lloyd Wright. (</w:t>
      </w:r>
      <w:hyperlink r:id="rId14">
        <w:r>
          <w:rPr>
            <w:color w:val="0000EE"/>
            <w:u w:val="single"/>
          </w:rPr>
          <w:t>visitdallas.com</w:t>
        </w:r>
      </w:hyperlink>
      <w:r>
        <w:t>)</w:t>
      </w:r>
      <w:r/>
    </w:p>
    <w:p>
      <w:pPr>
        <w:pStyle w:val="ListNumber"/>
        <w:spacing w:line="240" w:lineRule="auto"/>
        <w:ind w:left="720"/>
      </w:pPr>
      <w:r/>
      <w:hyperlink r:id="rId15">
        <w:r>
          <w:rPr>
            <w:color w:val="0000EE"/>
            <w:u w:val="single"/>
          </w:rPr>
          <w:t>https://www.cylex.us.com/company/uptown-players-29379460.html</w:t>
        </w:r>
      </w:hyperlink>
      <w:r>
        <w:t xml:space="preserve"> - Uptown Players is a Dallas-based theatre company that has been at the forefront of LGBTQ+ theatre for over 20 years. The company is led by a board of directors that includes a President with extensive human resources experience and a Vice President with a background in pharmacy and marketing. They offer live theatre productions and various opportunities for community involvement, including volunteer roles and professional opportunities such as Box Office and Marketing Assistant, Master Electrician, and production internships. The company operates within the performing arts industry, specifically focusing on theatrical productions and community engagement through volunteerism. (</w:t>
      </w:r>
      <w:hyperlink r:id="rId16">
        <w:r>
          <w:rPr>
            <w:color w:val="0000EE"/>
            <w:u w:val="single"/>
          </w:rPr>
          <w:t>cylex.us.com</w:t>
        </w:r>
      </w:hyperlink>
      <w:r>
        <w:t>)</w:t>
      </w:r>
      <w:r/>
    </w:p>
    <w:p>
      <w:pPr>
        <w:pStyle w:val="ListNumber"/>
        <w:spacing w:line="240" w:lineRule="auto"/>
        <w:ind w:left="720"/>
      </w:pPr>
      <w:r/>
      <w:hyperlink r:id="rId12">
        <w:r>
          <w:rPr>
            <w:color w:val="0000EE"/>
            <w:u w:val="single"/>
          </w:rPr>
          <w:t>https://www.dallasobserver.com/location/uptown-players-6454335</w:t>
        </w:r>
      </w:hyperlink>
      <w:r>
        <w:t xml:space="preserve"> - Uptown Players is a non-profit theatre group in Dallas, Texas, known for productions that aim to increase awareness of relevant social issues in a campy and humorous way. Their ability to balance entertainment with social commentary has garnered them a loyal following in the Oak Lawn community and beyond. The company has been recognised with multiple Best Theatre Company awards by the Dallas Observer and has been featured in various media outlets. (</w:t>
      </w:r>
      <w:hyperlink r:id="rId17">
        <w:r>
          <w:rPr>
            <w:color w:val="0000EE"/>
            <w:u w:val="single"/>
          </w:rPr>
          <w:t>dallasobserver.com</w:t>
        </w:r>
      </w:hyperlink>
      <w:r>
        <w:t>)</w:t>
      </w:r>
      <w:r/>
    </w:p>
    <w:p>
      <w:pPr>
        <w:pStyle w:val="ListNumber"/>
        <w:spacing w:line="240" w:lineRule="auto"/>
        <w:ind w:left="720"/>
      </w:pPr>
      <w:r/>
      <w:hyperlink r:id="rId11">
        <w:r>
          <w:rPr>
            <w:color w:val="0000EE"/>
            <w:u w:val="single"/>
          </w:rPr>
          <w:t>https://uptownplayers.org/information</w:t>
        </w:r>
      </w:hyperlink>
      <w:r>
        <w:t xml:space="preserve"> - Uptown Players operates out of the Kalita Humphreys Theater, a historic 399-seat venue designed by Frank Lloyd Wright. The theatre serves as a regional theatre space for local performing arts groups, including Uptown Players and Second Thought Theater. The Kalita Humphreys Theater remains in use as a working theatre approximately 50 weeks of each year, hosting various productions and rehearsals. (</w:t>
      </w:r>
      <w:hyperlink r:id="rId18">
        <w:r>
          <w:rPr>
            <w:color w:val="0000EE"/>
            <w:u w:val="single"/>
          </w:rPr>
          <w:t>uptownplayers.org</w:t>
        </w:r>
      </w:hyperlink>
      <w:r>
        <w:t>)</w:t>
      </w:r>
      <w:r/>
    </w:p>
    <w:p>
      <w:pPr>
        <w:pStyle w:val="ListNumber"/>
        <w:spacing w:line="240" w:lineRule="auto"/>
        <w:ind w:left="720"/>
      </w:pPr>
      <w:r/>
      <w:hyperlink r:id="rId13">
        <w:r>
          <w:rPr>
            <w:color w:val="0000EE"/>
            <w:u w:val="single"/>
          </w:rPr>
          <w:t>https://uptownplayers.org/about-uptown-players-dallas-live-performances-01</w:t>
        </w:r>
      </w:hyperlink>
      <w:r>
        <w:t xml:space="preserve"> - Uptown Players has presented several world premieres, including 'Gilligan’s Fire Island' (2015), 'Redesigning Women' (2013), 'Crazy Just Like Me' (2011), and the stage adaptation of 'The Valley of the Dolls' (2007). They have also presented the United States premieres of the West End hit musical 'Soho Cinders' (2014) and the Pet Shop Boys musical 'Closer to Heaven' (2010). The company was the first regional theatre in the United States to present the Tony Award-winning 'The Boy from Oz' and the Tony Award and Pulitzer Prize-winning musical 'Next to Normal' following the closing of their Broadway productions. (</w:t>
      </w:r>
      <w:hyperlink r:id="rId19">
        <w:r>
          <w:rPr>
            <w:color w:val="0000EE"/>
            <w:u w:val="single"/>
          </w:rPr>
          <w:t>uptownplayers.org</w:t>
        </w:r>
      </w:hyperlink>
      <w:r>
        <w:t>)</w:t>
      </w:r>
      <w:r/>
    </w:p>
    <w:p>
      <w:pPr>
        <w:pStyle w:val="ListNumber"/>
        <w:spacing w:line="240" w:lineRule="auto"/>
        <w:ind w:left="720"/>
      </w:pPr>
      <w:r/>
      <w:hyperlink r:id="rId9">
        <w:r>
          <w:rPr>
            <w:color w:val="0000EE"/>
            <w:u w:val="single"/>
          </w:rPr>
          <w:t>https://artsandculturetx.com/fearless-fabulous-at-25-uptown-players-celebrates-community-while-honoring-its-legacy/?utm_source=rss&amp;utm_medium=rss&amp;utm_campaign=fearless-fabulous-at-25-uptown-players-celebrates-community-while-honoring-its-legacy</w:t>
        </w:r>
      </w:hyperlink>
      <w:r>
        <w:t xml:space="preserve"> - Uptown Players is celebrating its 25th anniversary by reflecting on the support it has received over the years. Co-founder and co-executive producer Craig Lynch emphasises that the company's success has been built by hundreds of artists, staff members, board members, volunteers, donors, community partners, and audiences. Co-founder and co-executive producer Jeff Rane highlights the company's role in placing LGBTQ+ stories at the centre and educating through the arts in a way that never feels like a lecture. The article also discusses the company's upcoming productions, including a stage adaptation of 'Designing Women' by Linda Bloodworth-Thomason, which will not feature drag performers, and the annual fundraising event 'Broadway Our Way: No Passport Required'.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rtsandculturetx.com/fearless-fabulous-at-25-uptown-players-celebrates-community-while-honoring-its-legacy/?utm_source=rss&amp;utm_medium=rss&amp;utm_campaign=fearless-fabulous-at-25-uptown-players-celebrates-community-while-honoring-its-legacy" TargetMode="External"/><Relationship Id="rId10" Type="http://schemas.openxmlformats.org/officeDocument/2006/relationships/hyperlink" Target="https://www.visitdallas.com/directory/uptown-players/" TargetMode="External"/><Relationship Id="rId11" Type="http://schemas.openxmlformats.org/officeDocument/2006/relationships/hyperlink" Target="https://uptownplayers.org/information" TargetMode="External"/><Relationship Id="rId12" Type="http://schemas.openxmlformats.org/officeDocument/2006/relationships/hyperlink" Target="https://www.dallasobserver.com/location/uptown-players-6454335" TargetMode="External"/><Relationship Id="rId13" Type="http://schemas.openxmlformats.org/officeDocument/2006/relationships/hyperlink" Target="https://uptownplayers.org/about-uptown-players-dallas-live-performances-01" TargetMode="External"/><Relationship Id="rId14" Type="http://schemas.openxmlformats.org/officeDocument/2006/relationships/hyperlink" Target="https://www.visitdallas.com/directory/uptown-players/?utm_source=openai" TargetMode="External"/><Relationship Id="rId15" Type="http://schemas.openxmlformats.org/officeDocument/2006/relationships/hyperlink" Target="https://www.cylex.us.com/company/uptown-players-29379460.html" TargetMode="External"/><Relationship Id="rId16" Type="http://schemas.openxmlformats.org/officeDocument/2006/relationships/hyperlink" Target="https://www.cylex.us.com/company/uptown-players-29379460.html?utm_source=openai" TargetMode="External"/><Relationship Id="rId17" Type="http://schemas.openxmlformats.org/officeDocument/2006/relationships/hyperlink" Target="https://www.dallasobserver.com/location/uptown-players-6454335?utm_source=openai" TargetMode="External"/><Relationship Id="rId18" Type="http://schemas.openxmlformats.org/officeDocument/2006/relationships/hyperlink" Target="https://uptownplayers.org/information?utm_source=openai" TargetMode="External"/><Relationship Id="rId19" Type="http://schemas.openxmlformats.org/officeDocument/2006/relationships/hyperlink" Target="https://uptownplayers.org/about-uptown-players-dallas-live-performances-01?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