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LGBTQIA+ acceptance figures show a worrying Dutch plateau</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Public attitudes towards LGBTQIA+ people in the Netherlands are no longer improving, with new research pointing to a cautious retreat on several issues. The findings matter because broad support remains strong, yet everyday reactions and understanding of less familiar identities are becoming more divided.</w:t>
      </w:r>
      <w:r/>
    </w:p>
    <w:p>
      <w:pPr>
        <w:pStyle w:val="Heading2"/>
      </w:pPr>
      <w:r>
        <w:t>Essential takeaways</w:t>
      </w:r>
      <w:r/>
      <w:r/>
    </w:p>
    <w:p>
      <w:pPr>
        <w:pStyle w:val="ListBullet"/>
        <w:spacing w:line="240" w:lineRule="auto"/>
        <w:ind w:left="720"/>
      </w:pPr>
      <w:r/>
      <w:r>
        <w:rPr>
          <w:b/>
        </w:rPr>
        <w:t>Overall support has levelled off:</w:t>
      </w:r>
      <w:r>
        <w:t xml:space="preserve"> Positive views of gay men and lesbian women remain high, at 84 per cent.</w:t>
      </w:r>
      <w:r/>
    </w:p>
    <w:p>
      <w:pPr>
        <w:pStyle w:val="ListBullet"/>
        <w:spacing w:line="240" w:lineRule="auto"/>
        <w:ind w:left="720"/>
      </w:pPr>
      <w:r/>
      <w:r>
        <w:rPr>
          <w:b/>
        </w:rPr>
        <w:t>Some attitudes have hardened:</w:t>
      </w:r>
      <w:r>
        <w:t xml:space="preserve"> More than a quarter of people now object to two men kissing in public.</w:t>
      </w:r>
      <w:r/>
    </w:p>
    <w:p>
      <w:pPr>
        <w:pStyle w:val="ListBullet"/>
        <w:spacing w:line="240" w:lineRule="auto"/>
        <w:ind w:left="720"/>
      </w:pPr>
      <w:r/>
      <w:r>
        <w:rPr>
          <w:b/>
        </w:rPr>
        <w:t>Acceptance varies sharply:</w:t>
      </w:r>
      <w:r>
        <w:t xml:space="preserve"> Support is lower for non-binary, transgender and intersex people.</w:t>
      </w:r>
      <w:r/>
    </w:p>
    <w:p>
      <w:pPr>
        <w:pStyle w:val="ListBullet"/>
        <w:spacing w:line="240" w:lineRule="auto"/>
        <w:ind w:left="720"/>
      </w:pPr>
      <w:r/>
      <w:r>
        <w:rPr>
          <w:b/>
        </w:rPr>
        <w:t>Knowledge remains a barrier:</w:t>
      </w:r>
      <w:r>
        <w:t xml:space="preserve"> Many respondents said they hadn't considered asexual, non-binary or intersex experiences.</w:t>
      </w:r>
      <w:r/>
    </w:p>
    <w:p>
      <w:pPr>
        <w:pStyle w:val="ListBullet"/>
        <w:spacing w:line="240" w:lineRule="auto"/>
        <w:ind w:left="720"/>
      </w:pPr>
      <w:r/>
      <w:r>
        <w:rPr>
          <w:b/>
        </w:rPr>
        <w:t>Wellbeing is uneven:</w:t>
      </w:r>
      <w:r>
        <w:t xml:space="preserve"> LGBTQIA+ respondents, particularly trans and non-binary people, report more discrimination and poorer mental health.</w:t>
      </w:r>
      <w:r/>
      <w:r/>
    </w:p>
    <w:p>
      <w:pPr>
        <w:pStyle w:val="Heading2"/>
      </w:pPr>
      <w:r>
        <w:t>Dutch acceptance is no longer moving steadily forwards</w:t>
      </w:r>
      <w:r/>
    </w:p>
    <w:p>
      <w:r/>
      <w:r>
        <w:t>For years, surveys suggested that the Netherlands was becoming more comfortable with LGBTQIA+ lives. The latest LGBTQIA+ Monitor, produced by Movisie, Ipsos I&amp;O and Panteia for the Dutch Ministry of Education, Culture and Science, suggests that progress has stalled.</w:t>
      </w:r>
      <w:r/>
    </w:p>
    <w:p>
      <w:r/>
      <w:r>
        <w:t>That doesn't mean public opinion has suddenly turned hostile. A large majority still view gay men and lesbian women positively. But the direction of travel has changed, and that quiet pause is what researchers find troubling. Ipsos' Dutch findings describe acceptance as broadly stable, while several specific measures have slipped.</w:t>
      </w:r>
      <w:r/>
    </w:p>
    <w:p>
      <w:r/>
      <w:r>
        <w:t>One revealing example concerns public affection. According to NRC's report on the monitor, more than one in four respondents now say they take offence at two men kissing in the street, up from just over one in five two years earlier. On paper, that's a modest shift. In daily life, it can feel much more personal.</w:t>
      </w:r>
      <w:r/>
    </w:p>
    <w:p>
      <w:pPr>
        <w:pStyle w:val="Heading2"/>
      </w:pPr>
      <w:r>
        <w:t>Familiarity still shapes who receives support</w:t>
      </w:r>
      <w:r/>
    </w:p>
    <w:p>
      <w:r/>
      <w:r>
        <w:t>The widest gaps appear within the LGBTQIA+ community itself. Around 52 per cent of respondents view non-binary people positively, compared with 54 per cent in 2024. Acceptance stands at 63 per cent for transgender people and 66 per cent for intersex people, according to Movisie's summary of the research.</w:t>
      </w:r>
      <w:r/>
    </w:p>
    <w:p>
      <w:r/>
      <w:r>
        <w:t>Those figures suggest that visibility alone hasn't produced equal understanding. Gay men and lesbian women are more familiar to much of the public, while identities that challenge traditional ideas about gender or sexuality remain less understood. Ipsos' wider Pride research also points to continuing differences in how LGBTQIA+ groups are perceived across countries and communities.</w:t>
      </w:r>
      <w:r/>
    </w:p>
    <w:p>
      <w:r/>
      <w:r>
        <w:t>The researchers found that many respondents couldn't confidently answer questions about asexual, non-binary or intersex people. That's an important detail, rather than a footnote. If people haven't encountered these experiences, uncertainty can easily become distance, awkwardness or opposition.</w:t>
      </w:r>
      <w:r/>
    </w:p>
    <w:p>
      <w:pPr>
        <w:pStyle w:val="Heading2"/>
      </w:pPr>
      <w:r>
        <w:t>Why the public mood matters beyond survey percentages</w:t>
      </w:r>
      <w:r/>
    </w:p>
    <w:p>
      <w:r/>
      <w:r>
        <w:t>The monitor also surveyed almost 2,300 LGBTQIA+ people, and their experiences paint a more difficult picture. Respondents were more likely than cisgender heterosexual people to report discrimination, while suicidal thoughts appeared more often across the group.</w:t>
      </w:r>
      <w:r/>
    </w:p>
    <w:p>
      <w:r/>
      <w:r>
        <w:t>The pressure isn't shared evenly. Lesbian and gay respondents often reported wellbeing closer to that of non-LGBTQIA+ people, whereas non-binary, transgender and intersex respondents appeared to face greater strain. DagKern's coverage of the findings similarly highlights a slight overall decline in acceptance alongside persistent differences between groups.</w:t>
      </w:r>
      <w:r/>
    </w:p>
    <w:p>
      <w:r/>
      <w:r>
        <w:t>Researchers also spoke with 50 trans and non-binary people after the questionnaire. Their accounts included avoiding gyms with only men's and women's changing rooms, as well as concerns that employers may treat transgender workers as a risk because of assumptions about transition-related leave. These aren't abstract cultural arguments. They're decisions about where someone feels safe enough to exercise, work or simply be seen.</w:t>
      </w:r>
      <w:r/>
    </w:p>
    <w:p>
      <w:pPr>
        <w:pStyle w:val="Heading2"/>
      </w:pPr>
      <w:r>
        <w:t>Young people add a complicated twist</w:t>
      </w:r>
      <w:r/>
    </w:p>
    <w:p>
      <w:r/>
      <w:r>
        <w:t>The new monitor surveyed adults rather than school-age teenagers, so it can't directly measure the sharp decline reported among younger pupils in separate research. A recent study by the Trimbos Institute and Utrecht University found that acceptance among boys had fallen dramatically over four years.</w:t>
      </w:r>
      <w:r/>
    </w:p>
    <w:p>
      <w:r/>
      <w:r>
        <w:t>At the same time, the youngest adult group in the monitor, people aged 18 to 30, was the most positive about homosexuality. That contrast is striking. It may indicate that some people become more confident and less susceptible to peer pressure after leaving school, but it also shows why age comparisons need care.</w:t>
      </w:r>
      <w:r/>
    </w:p>
    <w:p>
      <w:r/>
      <w:r>
        <w:t>NL Times reported that the latest Dutch monitor found acceptance stalling or declining, rather than collapsing across the board. The distinction matters. A national average can look reassuring while particular groups, places or social settings feel increasingly uncomfortable.</w:t>
      </w:r>
      <w:r/>
    </w:p>
    <w:p>
      <w:pPr>
        <w:pStyle w:val="Heading2"/>
      </w:pPr>
      <w:r>
        <w:t>What could improve understanding?</w:t>
      </w:r>
      <w:r/>
    </w:p>
    <w:p>
      <w:r/>
      <w:r>
        <w:t>The research points towards a practical response: better, clearer information. Movisie says limited knowledge may hold back acceptance of identities that receive less public attention. Schools, employers, sports clubs and public services all have a part to play, especially where facilities, forms and policies still assume everyone fits neatly into two categories.</w:t>
      </w:r>
      <w:r/>
    </w:p>
    <w:p>
      <w:r/>
      <w:r>
        <w:t>That doesn't require turning every conversation into a lecture. It can mean using accurate language, challenging casual stereotypes and making space for people who don't see themselves reflected in familiar labels. Upday's reporting on the monitor captures the broader concern: after years of gradual progress, the Netherlands is now facing its first clear period of stagnation.</w:t>
      </w:r>
      <w:r/>
    </w:p>
    <w:p>
      <w:r/>
      <w:r>
        <w:t>The encouraging news is that strong support still exists. The less comfortable news is that support can't be treated as permanent. As one researcher noted in NRC's coverage, the overall picture remains far from where it should be, particularly for trans and non-binary people. Progress, it seems, needs active maintenance.</w:t>
      </w:r>
      <w:r/>
    </w:p>
    <w:p>
      <w:r/>
      <w:r>
        <w:t>It's a reminder that acceptance isn't just an opinion in a survey; it's the freedom to live without constantly calculating the risk of being judged.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4">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[5]</w:t>
        </w:r>
      </w:hyperlink>
      <w:r>
        <w:t xml:space="preserve">, </w:t>
      </w:r>
      <w:hyperlink r:id="rId13">
        <w:r>
          <w:rPr>
            <w:color w:val="0000EE"/>
            <w:u w:val="single"/>
          </w:rPr>
          <w:t>[6]</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3">
        <w:r>
          <w:rPr>
            <w:color w:val="0000EE"/>
            <w:u w:val="single"/>
          </w:rPr>
          <w:t>[6]</w:t>
        </w:r>
      </w:hyperlink>
      <w:r>
        <w:t xml:space="preserve">, </w:t>
      </w:r>
      <w:hyperlink r:id="rId15">
        <w:r>
          <w:rPr>
            <w:color w:val="0000EE"/>
            <w:u w:val="single"/>
          </w:rPr>
          <w:t>[7]</w:t>
        </w:r>
      </w:hyperlink>
      <w:r>
        <w:t xml:space="preserve">- Paragraph 11: </w:t>
      </w:r>
      <w:hyperlink r:id="rId11">
        <w:r>
          <w:rPr>
            <w:color w:val="0000EE"/>
            <w:u w:val="single"/>
          </w:rPr>
          <w:t>[4]</w:t>
        </w:r>
      </w:hyperlink>
      <w:r>
        <w:t xml:space="preserve">, </w:t>
      </w:r>
      <w:hyperlink r:id="rId12">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https://www.nrc.nl/nieuws/2026/10/06/acceptatie-homoseksualiteit-onder-volwassen-nederlanders-stijgt-niet-langer-blijkt-uit-onderzoek-van-movisie-en-ipsos-a4938323</w:t>
        </w:r>
      </w:hyperlink>
      <w:r>
        <w:t xml:space="preserve"> - Please view link - unable to able to access data</w:t>
      </w:r>
      <w:r/>
    </w:p>
    <w:p>
      <w:pPr>
        <w:pStyle w:val="ListNumber"/>
        <w:spacing w:line="240" w:lineRule="auto"/>
        <w:ind w:left="720"/>
      </w:pPr>
      <w:r/>
      <w:hyperlink r:id="rId10">
        <w:r>
          <w:rPr>
            <w:color w:val="0000EE"/>
            <w:u w:val="single"/>
          </w:rPr>
          <w:t>https://www.ipsos-publiek.nl/actueel/lhbtiqa-monitor-2026-acceptatie-stabiel-verschillen-tussen-groepen-blijven-groot/</w:t>
        </w:r>
      </w:hyperlink>
      <w:r>
        <w:t xml:space="preserve"> - The Lhbtiqa+ Monitor 2026, conducted by Movisie, Panteia, and Ipsos I&amp;O, reveals that while acceptance of homosexual and lesbian individuals remains high at 84%, the acceptance of other groups within the Lhbtiqa+ community, such as transgender, non-binary, and intersex individuals, has declined slightly. The study also highlights that Lhbtiqa+ individuals experience more discrimination and poorer mental health compared to cis-heterosexual Dutch citizens. The research was commissioned by the Ministry of Education, Culture, and Science (OCW).</w:t>
      </w:r>
      <w:r/>
    </w:p>
    <w:p>
      <w:pPr>
        <w:pStyle w:val="ListNumber"/>
        <w:spacing w:line="240" w:lineRule="auto"/>
        <w:ind w:left="720"/>
      </w:pPr>
      <w:r/>
      <w:hyperlink r:id="rId14">
        <w:r>
          <w:rPr>
            <w:color w:val="0000EE"/>
            <w:u w:val="single"/>
          </w:rPr>
          <w:t>https://www.ipsos.com/en-nl/ipsos-pride-report-2026</w:t>
        </w:r>
      </w:hyperlink>
      <w:r>
        <w:t xml:space="preserve"> - The Ipsos Pride Report 2026 indicates that, across 26 countries, attitudes towards LGBT+ rights are stabilising. While support for companies promoting LGBT rights remains strong, it has decreased from 49% in 2021 to 42% in 2026. Additionally, support for transgender athletes competing based on their gender identity has dropped from 32% in 2021 to 22% in 2026. The report also notes that same-sex marriage continues to have strong global support, with the Netherlands showing 80% support.</w:t>
      </w:r>
      <w:r/>
    </w:p>
    <w:p>
      <w:pPr>
        <w:pStyle w:val="ListNumber"/>
        <w:spacing w:line="240" w:lineRule="auto"/>
        <w:ind w:left="720"/>
      </w:pPr>
      <w:r/>
      <w:hyperlink r:id="rId11">
        <w:r>
          <w:rPr>
            <w:color w:val="0000EE"/>
            <w:u w:val="single"/>
          </w:rPr>
          <w:t>https://www.movisie.nl/publicatie/lhbtiqa-monitor-2026</w:t>
        </w:r>
      </w:hyperlink>
      <w:r>
        <w:t xml:space="preserve"> - The Lhbtiqa+ Monitor 2026, published by Movisie, Panteia, and Ipsos I&amp;O, examines the living conditions and perceptions of Lhbtiqa+ individuals in the Netherlands. The study finds that while the majority of Dutch citizens have a positive attitude towards homosexual and lesbian individuals, there is a significant decline in acceptance towards transgender, non-binary, and intersex individuals. The research also highlights that Lhbtiqa+ individuals face more discrimination and have poorer mental health compared to cis-heterosexual Dutch citizens.</w:t>
      </w:r>
      <w:r/>
    </w:p>
    <w:p>
      <w:pPr>
        <w:pStyle w:val="ListNumber"/>
        <w:spacing w:line="240" w:lineRule="auto"/>
        <w:ind w:left="720"/>
      </w:pPr>
      <w:r/>
      <w:hyperlink r:id="rId12">
        <w:r>
          <w:rPr>
            <w:color w:val="0000EE"/>
            <w:u w:val="single"/>
          </w:rPr>
          <w:t>https://www.dagkern.nl/artikel/acceptatie-van-lhbtiqa-personen-in-nederland-neemt-licht-af~dd42a665fac2</w:t>
        </w:r>
      </w:hyperlink>
      <w:r>
        <w:t xml:space="preserve"> - An article from DagKern reports that the acceptance of homosexual and lesbian individuals in the Netherlands has not increased in the past two years, while the acceptance of transgender, non-binary, and intersex individuals has slightly decreased. The article references the Lhbtiqa+ Monitor 2026, conducted by Movisie, Ipsos I&amp;O, and Panteia, which examines the living conditions and perceptions of Lhbtiqa+ individuals in the Netherlands.</w:t>
      </w:r>
      <w:r/>
    </w:p>
    <w:p>
      <w:pPr>
        <w:pStyle w:val="ListNumber"/>
        <w:spacing w:line="240" w:lineRule="auto"/>
        <w:ind w:left="720"/>
      </w:pPr>
      <w:r/>
      <w:hyperlink r:id="rId13">
        <w:r>
          <w:rPr>
            <w:color w:val="0000EE"/>
            <w:u w:val="single"/>
          </w:rPr>
          <w:t>https://www.nltimes.nl/2026/10/06/acceptance-lgbtqia-people-stalls-declines-netherlands-monitor-finds</w:t>
        </w:r>
      </w:hyperlink>
      <w:r>
        <w:t xml:space="preserve"> - The NL Times reports that the acceptance of homosexual and lesbian individuals in the Netherlands has not increased in the past two years, while the acceptance of transgender, non-binary, and intersex individuals has slightly decreased. The article references the Lhbtiqa+ Monitor 2026, conducted by Movisie, Ipsos I&amp;O, and Panteia, which examines the living conditions and perceptions of Lhbtiqa+ individuals in the Netherlands.</w:t>
      </w:r>
      <w:r/>
    </w:p>
    <w:p>
      <w:pPr>
        <w:pStyle w:val="ListNumber"/>
        <w:spacing w:line="240" w:lineRule="auto"/>
        <w:ind w:left="720"/>
      </w:pPr>
      <w:r/>
      <w:hyperlink r:id="rId15">
        <w:r>
          <w:rPr>
            <w:color w:val="0000EE"/>
            <w:u w:val="single"/>
          </w:rPr>
          <w:t>https://www.upday.com/nl/binnenland/acceptatie-lhbtqia-gemeenschap-stagneert-voor-het-eerst-na-jarenlange-groei/83ws2pb</w:t>
        </w:r>
      </w:hyperlink>
      <w:r>
        <w:t xml:space="preserve"> - An article from upday News reports that the societal acceptance of homosexual and lesbian individuals in the Netherlands has not increased, while the acceptance of transgender, non-binary, and intersex individuals has slightly decreased. The article references the Lhbtiqa+ Monitor 2026, conducted by Movisie, Ipsos I&amp;O, and Panteia, which examines the living conditions and perceptions of Lhbtiqa+ individuals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rc.nl/nieuws/2026/10/06/acceptatie-homoseksualiteit-onder-volwassen-nederlanders-stijgt-niet-langer-blijkt-uit-onderzoek-van-movisie-en-ipsos-a4938323" TargetMode="External"/><Relationship Id="rId10" Type="http://schemas.openxmlformats.org/officeDocument/2006/relationships/hyperlink" Target="https://www.ipsos-publiek.nl/actueel/lhbtiqa-monitor-2026-acceptatie-stabiel-verschillen-tussen-groepen-blijven-groot/" TargetMode="External"/><Relationship Id="rId11" Type="http://schemas.openxmlformats.org/officeDocument/2006/relationships/hyperlink" Target="https://www.movisie.nl/publicatie/lhbtiqa-monitor-2026" TargetMode="External"/><Relationship Id="rId12" Type="http://schemas.openxmlformats.org/officeDocument/2006/relationships/hyperlink" Target="https://www.dagkern.nl/artikel/acceptatie-van-lhbtiqa-personen-in-nederland-neemt-licht-af~dd42a665fac2" TargetMode="External"/><Relationship Id="rId13" Type="http://schemas.openxmlformats.org/officeDocument/2006/relationships/hyperlink" Target="https://www.nltimes.nl/2026/10/06/acceptance-lgbtqia-people-stalls-declines-netherlands-monitor-finds" TargetMode="External"/><Relationship Id="rId14" Type="http://schemas.openxmlformats.org/officeDocument/2006/relationships/hyperlink" Target="https://www.ipsos.com/en-nl/ipsos-pride-report-2026" TargetMode="External"/><Relationship Id="rId15" Type="http://schemas.openxmlformats.org/officeDocument/2006/relationships/hyperlink" Target="https://www.upday.com/nl/binnenland/acceptatie-lhbtqia-gemeenschap-stagneert-voor-het-eerst-na-jarenlange-groei/83ws2p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