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Pride Stride Gold Coast Offers A Free, Welcoming Way To Connect</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Gold Coast residents are being invited to step into Pride Stride this weekend, a free community walk and wellbeing event at HOTA Parklands. Launched by the Gold Coast Pride Collective during Queensland Mental Health Week, it blends gentle movement, conversation and connection, with no fitness test, race pace or awkward pressure to keep up.</w:t>
      </w:r>
      <w:r/>
    </w:p>
    <w:p>
      <w:pPr>
        <w:pStyle w:val="Heading2"/>
      </w:pPr>
      <w:r>
        <w:t>Essential Takeaways</w:t>
      </w:r>
      <w:r/>
      <w:r/>
    </w:p>
    <w:p>
      <w:pPr>
        <w:pStyle w:val="ListBullet"/>
        <w:spacing w:line="240" w:lineRule="auto"/>
        <w:ind w:left="720"/>
      </w:pPr>
      <w:r/>
      <w:r>
        <w:rPr>
          <w:b/>
        </w:rPr>
        <w:t>Free community event:</w:t>
      </w:r>
      <w:r>
        <w:t xml:space="preserve"> Pride Stride welcomes everyone, with registration requested to help organisers plan.</w:t>
      </w:r>
      <w:r/>
    </w:p>
    <w:p>
      <w:pPr>
        <w:pStyle w:val="ListBullet"/>
        <w:spacing w:line="240" w:lineRule="auto"/>
        <w:ind w:left="720"/>
      </w:pPr>
      <w:r/>
      <w:r>
        <w:rPr>
          <w:b/>
        </w:rPr>
        <w:t>Flexible movement:</w:t>
      </w:r>
      <w:r>
        <w:t xml:space="preserve"> Participants can choose a longer parklands walk or gentler activity.</w:t>
      </w:r>
      <w:r/>
    </w:p>
    <w:p>
      <w:pPr>
        <w:pStyle w:val="ListBullet"/>
        <w:spacing w:line="240" w:lineRule="auto"/>
        <w:ind w:left="720"/>
      </w:pPr>
      <w:r/>
      <w:r>
        <w:rPr>
          <w:b/>
        </w:rPr>
        <w:t>Starts at 11am:</w:t>
      </w:r>
      <w:r>
        <w:t xml:space="preserve"> The morning takes place at HOTA, the Home of the Arts, on the Gold Coast.</w:t>
      </w:r>
      <w:r/>
    </w:p>
    <w:p>
      <w:pPr>
        <w:pStyle w:val="ListBullet"/>
        <w:spacing w:line="240" w:lineRule="auto"/>
        <w:ind w:left="720"/>
      </w:pPr>
      <w:r/>
      <w:r>
        <w:rPr>
          <w:b/>
        </w:rPr>
        <w:t>Refreshments included:</w:t>
      </w:r>
      <w:r>
        <w:t xml:space="preserve"> Free drinks and snacks will follow the walk.</w:t>
      </w:r>
      <w:r/>
    </w:p>
    <w:p>
      <w:pPr>
        <w:pStyle w:val="ListBullet"/>
        <w:spacing w:line="240" w:lineRule="auto"/>
        <w:ind w:left="720"/>
      </w:pPr>
      <w:r/>
      <w:r>
        <w:rPr>
          <w:b/>
        </w:rPr>
        <w:t>More support ahead:</w:t>
      </w:r>
      <w:r>
        <w:t xml:space="preserve"> The Gold Coast Pride Collective is also fundraising for future LGBTQIA+ events.</w:t>
      </w:r>
      <w:r/>
      <w:r/>
    </w:p>
    <w:p>
      <w:pPr>
        <w:pStyle w:val="Heading2"/>
      </w:pPr>
      <w:r>
        <w:t>A gentle walk with a bigger purpose</w:t>
      </w:r>
      <w:r/>
    </w:p>
    <w:p>
      <w:r/>
      <w:r>
        <w:t>There’s something quietly appealing about an event that asks people simply to turn up, move a little and talk. Pride Stride is designed around that easygoing idea, bringing the Gold Coast LGBTQIA+ community and its supporters together at HOTA Parklands for a morning of activity and connection.</w:t>
      </w:r>
      <w:r/>
    </w:p>
    <w:p>
      <w:r/>
      <w:r>
        <w:t xml:space="preserve">The event is part of Queensland Mental Health Week, giving the gathering a timely focus on wellbeing without making it feel clinical or formal. As Queensland Health-related guidance highlights, community connection can play an important role in supporting mental wellbeing. </w:t>
      </w:r>
      <w:hyperlink r:id="rId9">
        <w:r>
          <w:rPr>
            <w:color w:val="0000EE"/>
            <w:u w:val="single"/>
          </w:rPr>
          <w:t>[7]</w:t>
        </w:r>
      </w:hyperlink>
      <w:r/>
    </w:p>
    <w:p>
      <w:pPr>
        <w:pStyle w:val="Heading2"/>
      </w:pPr>
      <w:r>
        <w:t>No race pace, no intimidating fitness test</w:t>
      </w:r>
      <w:r/>
    </w:p>
    <w:p>
      <w:r/>
      <w:r>
        <w:t>Pride Stride begins at 11am, with different levels of activity available depending on how participants feel on the day. That means a longer walk through the parklands for those keen to stretch their legs, alongside lighter movement for anyone wanting a softer start.</w:t>
      </w:r>
      <w:r/>
    </w:p>
    <w:p>
      <w:r/>
      <w:r>
        <w:t xml:space="preserve">The no-pressure format is likely to be the main attraction. There’s no competition and no expectation that everyone will move at the same speed, which makes the event more accessible to people returning to exercise, managing low energy or simply looking for a social morning outdoors. Event details on Eventbrite confirm the community-focused format and registration process. </w:t>
      </w:r>
      <w:hyperlink r:id="rId10">
        <w:r>
          <w:rPr>
            <w:color w:val="0000EE"/>
            <w:u w:val="single"/>
          </w:rPr>
          <w:t>[2]</w:t>
        </w:r>
      </w:hyperlink>
      <w:r/>
    </w:p>
    <w:p>
      <w:pPr>
        <w:pStyle w:val="Heading2"/>
      </w:pPr>
      <w:r>
        <w:t>Why community events like this matter</w:t>
      </w:r>
      <w:r/>
    </w:p>
    <w:p>
      <w:r/>
      <w:r>
        <w:t>The Gold Coast Pride Collective has built its programme around accessible events that help LGBTQIA+ people find belonging, conversation and support. Pride Stride follows the group’s recent Pride Fair Day and adds a calmer, more active setting to the local calendar.</w:t>
      </w:r>
      <w:r/>
    </w:p>
    <w:p>
      <w:r/>
      <w:r>
        <w:t xml:space="preserve">For newcomers, a shared walk can be an easier way into a community than arriving alone at a large party or formal gathering. You can chat while strolling, take a breather when needed and let the parklands do some of the social heavy lifting. The collective’s own event information presents connection and wellbeing as central aims. </w:t>
      </w:r>
      <w:hyperlink r:id="rId11">
        <w:r>
          <w:rPr>
            <w:color w:val="0000EE"/>
            <w:u w:val="single"/>
          </w:rPr>
          <w:t>[3]</w:t>
        </w:r>
      </w:hyperlink>
      <w:r/>
    </w:p>
    <w:p>
      <w:pPr>
        <w:pStyle w:val="Heading2"/>
      </w:pPr>
      <w:r>
        <w:t>What to know before you go</w:t>
      </w:r>
      <w:r/>
    </w:p>
    <w:p>
      <w:r/>
      <w:r>
        <w:t>Registration is free, but organisers have asked guests to sign up online so they can keep track of numbers. It’s a practical step, especially when refreshments and event planning are involved, so it’s worth booking ahead rather than relying on a last-minute arrival.</w:t>
      </w:r>
      <w:r/>
    </w:p>
    <w:p>
      <w:r/>
      <w:r>
        <w:t xml:space="preserve">Wear comfortable shoes, bring water and choose clothing suited to a warm outdoor morning. If you’re unsure about the walking distance, ask an organiser when you arrive; the event’s flexible approach means there should be no need to prove anything. Free refreshments will be available after the activity. </w:t>
      </w:r>
      <w:hyperlink r:id="rId10">
        <w:r>
          <w:rPr>
            <w:color w:val="0000EE"/>
            <w:u w:val="single"/>
          </w:rPr>
          <w:t>[2]</w:t>
        </w:r>
      </w:hyperlink>
      <w:r/>
    </w:p>
    <w:p>
      <w:pPr>
        <w:pStyle w:val="Heading2"/>
      </w:pPr>
      <w:r>
        <w:t>Pride Stride is only the beginning</w:t>
      </w:r>
      <w:r/>
    </w:p>
    <w:p>
      <w:r/>
      <w:r>
        <w:t>The collective is also preparing a fundraising campaign through GiveOUT Day, Australia’s national giving day for LGBTQIA+ causes. Its target is $10,000, with funds intended to support year-round free events, including Pride Fair Day and a forthcoming Pride Formal.</w:t>
      </w:r>
      <w:r/>
    </w:p>
    <w:p>
      <w:r/>
      <w:r>
        <w:t xml:space="preserve">That wider programme matters because one good morning can spark a connection, but regular opportunities help communities stay visible and supported throughout the year. Those who can’t attend Pride Stride may still be able to help through the fundraising campaign. </w:t>
      </w:r>
      <w:hyperlink r:id="rId12">
        <w:r>
          <w:rPr>
            <w:color w:val="0000EE"/>
            <w:u w:val="single"/>
          </w:rPr>
          <w:t>[5]</w:t>
        </w:r>
      </w:hyperlink>
      <w:r/>
    </w:p>
    <w:p>
      <w:r/>
      <w:r>
        <w:t>A walk, a conversation and a cool drink afterwards might sound modest, but that’s rather the point. Community doesn’t always need a grand entrance; sometimes it starts with a few people taking the same path.</w:t>
      </w:r>
      <w:r/>
    </w:p>
    <w:p>
      <w:r/>
      <w:r>
        <w:t>Explore the event details and choose the pace that suits you best.</w:t>
      </w:r>
      <w:r/>
    </w:p>
    <w:p>
      <w:pPr>
        <w:pStyle w:val="Heading3"/>
      </w:pPr>
      <w:r>
        <w:t>Source Reference Map</w:t>
      </w:r>
      <w:r/>
    </w:p>
    <w:p>
      <w:r/>
      <w:r>
        <w:rPr>
          <w:b/>
        </w:rPr>
        <w:t>Story idea inspired by:</w:t>
      </w:r>
      <w:r>
        <w:t xml:space="preserve"> </w:t>
      </w:r>
      <w:hyperlink r:id="rId13">
        <w:r>
          <w:rPr>
            <w:color w:val="0000EE"/>
            <w:u w:val="single"/>
          </w:rPr>
          <w:t>[1]</w:t>
        </w:r>
      </w:hyperlink>
      <w:r/>
    </w:p>
    <w:p>
      <w:r/>
      <w:r>
        <w:rPr>
          <w:b/>
        </w:rPr>
        <w:t>Sources by paragraph:</w:t>
      </w:r>
      <w:r>
        <w:t xml:space="preserve">- Paragraph 1: </w:t>
      </w:r>
      <w:hyperlink r:id="rId10">
        <w:r>
          <w:rPr>
            <w:color w:val="0000EE"/>
            <w:u w:val="single"/>
          </w:rPr>
          <w:t>[2]</w:t>
        </w:r>
      </w:hyperlink>
      <w:r>
        <w:t xml:space="preserve">, </w:t>
      </w:r>
      <w:hyperlink r:id="rId9">
        <w:r>
          <w:rPr>
            <w:color w:val="0000EE"/>
            <w:u w:val="single"/>
          </w:rPr>
          <w:t>[7]</w:t>
        </w:r>
      </w:hyperlink>
      <w:r>
        <w:t xml:space="preserve">- Paragraph 2: </w:t>
      </w:r>
      <w:hyperlink r:id="rId11">
        <w:r>
          <w:rPr>
            <w:color w:val="0000EE"/>
            <w:u w:val="single"/>
          </w:rPr>
          <w:t>[3]</w:t>
        </w:r>
      </w:hyperlink>
      <w:r>
        <w:t xml:space="preserve">, </w:t>
      </w:r>
      <w:hyperlink r:id="rId13">
        <w:r>
          <w:rPr>
            <w:color w:val="0000EE"/>
            <w:u w:val="single"/>
          </w:rPr>
          <w:t>[4]</w:t>
        </w:r>
      </w:hyperlink>
      <w:r>
        <w:t xml:space="preserve">- Paragraph 3: </w:t>
      </w:r>
      <w:hyperlink r:id="rId10">
        <w:r>
          <w:rPr>
            <w:color w:val="0000EE"/>
            <w:u w:val="single"/>
          </w:rPr>
          <w:t>[2]</w:t>
        </w:r>
      </w:hyperlink>
      <w:r>
        <w:t xml:space="preserve">, </w:t>
      </w:r>
      <w:hyperlink r:id="rId11">
        <w:r>
          <w:rPr>
            <w:color w:val="0000EE"/>
            <w:u w:val="single"/>
          </w:rPr>
          <w:t>[3]</w:t>
        </w:r>
      </w:hyperlink>
      <w:r>
        <w:t xml:space="preserve">- Paragraph 4: </w:t>
      </w:r>
      <w:hyperlink r:id="rId9">
        <w:r>
          <w:rPr>
            <w:color w:val="0000EE"/>
            <w:u w:val="single"/>
          </w:rPr>
          <w:t>[7]</w:t>
        </w:r>
      </w:hyperlink>
      <w:r>
        <w:t xml:space="preserve">, </w:t>
      </w:r>
      <w:hyperlink r:id="rId11">
        <w:r>
          <w:rPr>
            <w:color w:val="0000EE"/>
            <w:u w:val="single"/>
          </w:rPr>
          <w:t>[3]</w:t>
        </w:r>
      </w:hyperlink>
      <w:r>
        <w:t xml:space="preserve">- Paragraph 5: </w:t>
      </w:r>
      <w:hyperlink r:id="rId10">
        <w:r>
          <w:rPr>
            <w:color w:val="0000EE"/>
            <w:u w:val="single"/>
          </w:rPr>
          <w:t>[2]</w:t>
        </w:r>
      </w:hyperlink>
      <w:r>
        <w:t xml:space="preserve">, </w:t>
      </w:r>
      <w:hyperlink r:id="rId11">
        <w:r>
          <w:rPr>
            <w:color w:val="0000EE"/>
            <w:u w:val="single"/>
          </w:rPr>
          <w:t>[3]</w:t>
        </w:r>
      </w:hyperlink>
      <w:r>
        <w:t xml:space="preserve">- Paragraph 6: </w:t>
      </w:r>
      <w:hyperlink r:id="rId10">
        <w:r>
          <w:rPr>
            <w:color w:val="0000EE"/>
            <w:u w:val="single"/>
          </w:rPr>
          <w:t>[2]</w:t>
        </w:r>
      </w:hyperlink>
      <w:r>
        <w:t xml:space="preserve">, </w:t>
      </w:r>
      <w:hyperlink r:id="rId13">
        <w:r>
          <w:rPr>
            <w:color w:val="0000EE"/>
            <w:u w:val="single"/>
          </w:rPr>
          <w:t>[4]</w:t>
        </w:r>
      </w:hyperlink>
      <w:r>
        <w:t xml:space="preserve">- Paragraph 7: </w:t>
      </w:r>
      <w:hyperlink r:id="rId12">
        <w:r>
          <w:rPr>
            <w:color w:val="0000EE"/>
            <w:u w:val="single"/>
          </w:rPr>
          <w:t>[5]</w:t>
        </w:r>
      </w:hyperlink>
      <w:r>
        <w:t xml:space="preserve">, </w:t>
      </w:r>
      <w:hyperlink r:id="rId11">
        <w:r>
          <w:rPr>
            <w:color w:val="0000EE"/>
            <w:u w:val="single"/>
          </w:rPr>
          <w:t>[3]</w:t>
        </w:r>
      </w:hyperlink>
      <w:r>
        <w:t xml:space="preserve">- Paragraph 8: </w:t>
      </w:r>
      <w:hyperlink r:id="rId12">
        <w:r>
          <w:rPr>
            <w:color w:val="0000EE"/>
            <w:u w:val="single"/>
          </w:rPr>
          <w:t>[5]</w:t>
        </w:r>
      </w:hyperlink>
      <w:r>
        <w:t xml:space="preserve">, </w:t>
      </w:r>
      <w:hyperlink r:id="rId13">
        <w:r>
          <w:rPr>
            <w:color w:val="0000EE"/>
            <w:u w:val="single"/>
          </w:rPr>
          <w:t>[4]</w:t>
        </w:r>
      </w:hyperlink>
      <w:r/>
    </w:p>
    <w:p>
      <w:pPr>
        <w:pStyle w:val="Heading2"/>
      </w:pPr>
      <w:r>
        <w:t>Bibliography</w:t>
      </w:r>
      <w:r/>
      <w:r/>
    </w:p>
    <w:p>
      <w:pPr>
        <w:pStyle w:val="ListNumber"/>
        <w:numPr>
          <w:ilvl w:val="0"/>
          <w:numId w:val="14"/>
        </w:numPr>
        <w:spacing w:line="240" w:lineRule="auto"/>
        <w:ind w:left="720"/>
      </w:pPr>
      <w:r/>
      <w:hyperlink r:id="rId13">
        <w:r>
          <w:rPr>
            <w:color w:val="0000EE"/>
            <w:u w:val="single"/>
          </w:rPr>
          <w:t>https://www.starobserver.com.au/news/pride-stride-launches-on-the-gold-coast-this-weekend/244358</w:t>
        </w:r>
      </w:hyperlink>
      <w:r>
        <w:t xml:space="preserve"> - Please view link - unable to able to access data</w:t>
      </w:r>
      <w:r/>
    </w:p>
    <w:p>
      <w:pPr>
        <w:pStyle w:val="ListNumber"/>
        <w:spacing w:line="240" w:lineRule="auto"/>
        <w:ind w:left="720"/>
      </w:pPr>
      <w:r/>
      <w:hyperlink r:id="rId10">
        <w:r>
          <w:rPr>
            <w:color w:val="0000EE"/>
            <w:u w:val="single"/>
          </w:rPr>
          <w:t>https://www.eventbrite.com.au/e/gcpc-pride-stride-connecting-community-tickets-2002607308368?aff=ebdssbpointsofinterest</w:t>
        </w:r>
      </w:hyperlink>
      <w:r>
        <w:t xml:space="preserve"> - The Gold Coast Pride Collective is hosting 'Pride Stride: Connecting Community' on Saturday, October 10, 2026, from 11 AM to 1 PM at HOTA, Home of the Arts, Surfers Paradise, QLD. This free and inclusive community wellbeing event aims to bring people together for a day of movement, connection, and conversation. Participants can join a walk through the HOTA Parklands, with options for varying levels of exercise, followed by free refreshments. Registration is required to assist with planning. For more details and to register, visit the Eventbrite page.</w:t>
      </w:r>
      <w:r/>
    </w:p>
    <w:p>
      <w:pPr>
        <w:pStyle w:val="ListNumber"/>
        <w:spacing w:line="240" w:lineRule="auto"/>
        <w:ind w:left="720"/>
      </w:pPr>
      <w:r/>
      <w:hyperlink r:id="rId11">
        <w:r>
          <w:rPr>
            <w:color w:val="0000EE"/>
            <w:u w:val="single"/>
          </w:rPr>
          <w:t>https://www.gcpridecollective.com/</w:t>
        </w:r>
      </w:hyperlink>
      <w:r>
        <w:t xml:space="preserve"> - The Gold Coast Pride Collective is a volunteer-run, non-profit organisation dedicated to serving the Gold Coast LGBTQIA+SB community. They focus on harm prevention, education, and advocacy, addressing issues such as discrimination, isolation, mental health, and family acceptance. Through peer support and community events, they aim to reduce suicide, self-harm, family violence, and substance misuse. The organisation operates gcpridecollective.org as its official website, providing information on upcoming events, education programs, and support resources.</w:t>
      </w:r>
      <w:r/>
    </w:p>
    <w:p>
      <w:pPr>
        <w:pStyle w:val="ListNumber"/>
        <w:spacing w:line="240" w:lineRule="auto"/>
        <w:ind w:left="720"/>
      </w:pPr>
      <w:r/>
      <w:hyperlink r:id="rId13">
        <w:r>
          <w:rPr>
            <w:color w:val="0000EE"/>
            <w:u w:val="single"/>
          </w:rPr>
          <w:t>https://www.starobserver.com.au/news/pride-stride-launches-on-the-gold-coast-this-weekend/244358</w:t>
        </w:r>
      </w:hyperlink>
      <w:r>
        <w:t xml:space="preserve"> - The Star Observer article announces the launch of 'Pride Stride' by the Gold Coast Pride Collective, scheduled for the upcoming weekend. In conjunction with Queensland Mental Health Week, the free event focuses on wellbeing and community connection. The article details the event's schedule, including a walk through HOTA Parklands, various levels of exercise, and free refreshments. It also highlights the collective's fundraising initiative for GiveOUT Day, aiming to raise $10,000 to support their year-round programs for the LGBTQIA+ community on the Gold Coast.</w:t>
      </w:r>
      <w:r/>
    </w:p>
    <w:p>
      <w:pPr>
        <w:pStyle w:val="ListNumber"/>
        <w:spacing w:line="240" w:lineRule="auto"/>
        <w:ind w:left="720"/>
      </w:pPr>
      <w:r/>
      <w:hyperlink r:id="rId12">
        <w:r>
          <w:rPr>
            <w:color w:val="0000EE"/>
            <w:u w:val="single"/>
          </w:rPr>
          <w:t>https://giveoutday.org.au/o/gold-coast-pride-collective</w:t>
        </w:r>
      </w:hyperlink>
      <w:r>
        <w:t xml:space="preserve"> - The Gold Coast Pride Collective is participating in GiveOUT Day, Australia's national giving day for over 100 LGBTQIA+ causes, officially marked on October 15, 2026. They have set a fundraising goal of $10,000 to support their regular events, including Pride Fair Day and the upcoming Pride Formal. The funds will help strengthen connection, belonging, and wellbeing for LGBTQIA+ people across the Gold Coast. Donations can be made through their fundraising page on the GiveOUT Day website.</w:t>
      </w:r>
      <w:r/>
    </w:p>
    <w:p>
      <w:pPr>
        <w:pStyle w:val="ListNumber"/>
        <w:spacing w:line="240" w:lineRule="auto"/>
        <w:ind w:left="720"/>
      </w:pPr>
      <w:r/>
      <w:hyperlink r:id="rId14">
        <w:r>
          <w:rPr>
            <w:color w:val="0000EE"/>
            <w:u w:val="single"/>
          </w:rPr>
          <w:t>https://www.goldcoast.health.qld.gov.au/about-us/events/artbeat-2026</w:t>
        </w:r>
      </w:hyperlink>
      <w:r>
        <w:t xml:space="preserve"> - ArtBeat 2026 is Gold Coast Health’s annual celebration of the creativity and talents of mental health consumers, running from 6–30 October 2026 as part of Queensland Mental Health Week. The event includes a Visual Art Exhibition at Gold Coast University Hospital and Robina Hospital from 6 October, and the ArtBeat Festival at the Gold Coast University Hospital rear parklands from 11am–2pm on Friday 9 October 2026. ArtBeat showcases consumer-created artwork and performances, providing a platform for creativity, self-expression, and mental health awareness.</w:t>
      </w:r>
      <w:r/>
    </w:p>
    <w:p>
      <w:pPr>
        <w:pStyle w:val="ListNumber"/>
        <w:spacing w:line="240" w:lineRule="auto"/>
        <w:ind w:left="720"/>
      </w:pPr>
      <w:r/>
      <w:hyperlink r:id="rId9">
        <w:r>
          <w:rPr>
            <w:color w:val="0000EE"/>
            <w:u w:val="single"/>
          </w:rPr>
          <w:t>https://insight.qld.edu.au/news/queensland-mental-health-week-5-13th-of-october-2024</w:t>
        </w:r>
      </w:hyperlink>
      <w:r>
        <w:t xml:space="preserve"> - Queensland Mental Health Week is scheduled from 5–13 October 2024, aiming to improve community awareness and interest in mental health across the state. The theme for 2024 is 'Connect for mental health', emphasising proactive measures to nurture and support positive mental health and wellbeing for individuals and communities. The week provides an opportunity for organisations across Queensland to host events promoting their services and mental health awareness. For more information and to find events in local areas, visit the Queensland Mental Health Week website.</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insight.qld.edu.au/news/queensland-mental-health-week-5-13th-of-october-2024" TargetMode="External"/><Relationship Id="rId10" Type="http://schemas.openxmlformats.org/officeDocument/2006/relationships/hyperlink" Target="https://www.eventbrite.com.au/e/gcpc-pride-stride-connecting-community-tickets-2002607308368?aff=ebdssbpointsofinterest" TargetMode="External"/><Relationship Id="rId11" Type="http://schemas.openxmlformats.org/officeDocument/2006/relationships/hyperlink" Target="https://www.gcpridecollective.com/" TargetMode="External"/><Relationship Id="rId12" Type="http://schemas.openxmlformats.org/officeDocument/2006/relationships/hyperlink" Target="https://giveoutday.org.au/o/gold-coast-pride-collective" TargetMode="External"/><Relationship Id="rId13" Type="http://schemas.openxmlformats.org/officeDocument/2006/relationships/hyperlink" Target="https://www.starobserver.com.au/news/pride-stride-launches-on-the-gold-coast-this-weekend/244358" TargetMode="External"/><Relationship Id="rId14" Type="http://schemas.openxmlformats.org/officeDocument/2006/relationships/hyperlink" Target="https://www.goldcoast.health.qld.gov.au/about-us/events/artbeat-2026"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