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Books Celebrating History, Activism and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queer books by queer authors will find plenty to savour this autumn, from campy confidence advice and illustrated activism history to a beautifully tactile archive of gay bar matchbooks and a graphic account of the early HIV/AIDS crisis. Together, these titles turn reading into both celebration and remembrance.</w:t>
      </w:r>
      <w:r/>
    </w:p>
    <w:p>
      <w:pPr>
        <w:pStyle w:val="Heading2"/>
      </w:pPr>
      <w:r>
        <w:t>Essential Takeaways</w:t>
      </w:r>
      <w:r/>
      <w:r/>
    </w:p>
    <w:p>
      <w:pPr>
        <w:pStyle w:val="ListBullet"/>
        <w:spacing w:line="240" w:lineRule="auto"/>
        <w:ind w:left="720"/>
      </w:pPr>
      <w:r/>
      <w:r>
        <w:rPr>
          <w:b/>
        </w:rPr>
        <w:t>A playful confidence boost:</w:t>
      </w:r>
      <w:r>
        <w:t xml:space="preserve"> Bill Crisafi's illustrated guide mixes gothic humour, camp and practical encouragement.</w:t>
      </w:r>
      <w:r/>
    </w:p>
    <w:p>
      <w:pPr>
        <w:pStyle w:val="ListBullet"/>
        <w:spacing w:line="240" w:lineRule="auto"/>
        <w:ind w:left="720"/>
      </w:pPr>
      <w:r/>
      <w:r>
        <w:rPr>
          <w:b/>
        </w:rPr>
        <w:t>History made accessible:</w:t>
      </w:r>
      <w:r>
        <w:t xml:space="preserve"> David Roberts presents LGBTQ+ activism through colourful decade-by-decade storytelling.</w:t>
      </w:r>
      <w:r/>
    </w:p>
    <w:p>
      <w:pPr>
        <w:pStyle w:val="ListBullet"/>
        <w:spacing w:line="240" w:lineRule="auto"/>
        <w:ind w:left="720"/>
      </w:pPr>
      <w:r/>
      <w:r>
        <w:rPr>
          <w:b/>
        </w:rPr>
        <w:t>A lost nightlife archive:</w:t>
      </w:r>
      <w:r>
        <w:t xml:space="preserve"> Darian Newman's matchbook collection preserves the visual language of queer bars before smartphones.</w:t>
      </w:r>
      <w:r/>
    </w:p>
    <w:p>
      <w:pPr>
        <w:pStyle w:val="ListBullet"/>
        <w:spacing w:line="240" w:lineRule="auto"/>
        <w:ind w:left="720"/>
      </w:pPr>
      <w:r/>
      <w:r>
        <w:rPr>
          <w:b/>
        </w:rPr>
        <w:t>A sobering graphic history:</w:t>
      </w:r>
      <w:r>
        <w:t xml:space="preserve"> Clement Xavier revisits journalist Randy Shilts and the early HIV/AIDS epidemic.</w:t>
      </w:r>
      <w:r/>
    </w:p>
    <w:p>
      <w:pPr>
        <w:pStyle w:val="ListBullet"/>
        <w:spacing w:line="240" w:lineRule="auto"/>
        <w:ind w:left="720"/>
      </w:pPr>
      <w:r/>
      <w:r>
        <w:rPr>
          <w:b/>
        </w:rPr>
        <w:t>Something for every reader:</w:t>
      </w:r>
      <w:r>
        <w:t xml:space="preserve"> The selection spans gift books, educational introductions, visual keepsakes and serious historical reflection.</w:t>
      </w:r>
      <w:r/>
      <w:r/>
    </w:p>
    <w:p>
      <w:pPr>
        <w:pStyle w:val="Heading2"/>
      </w:pPr>
      <w:r>
        <w:t>Four queer books with very different energies</w:t>
      </w:r>
      <w:r/>
    </w:p>
    <w:p>
      <w:r/>
      <w:r>
        <w:t>The most striking thing about this selection is its range. One minute, you're being encouraged to silence your inner critic by a glamorous skeleton in stilettos; the next, you're looking at fragile matchbooks from a nightlife world that existed long before dating apps.</w:t>
      </w:r>
      <w:r/>
    </w:p>
    <w:p>
      <w:r/>
      <w:r>
        <w:t xml:space="preserve">That variety matters. Queer publishing isn't a single genre or mood, and these books move confidently between humour, activism, design, memoir and public history. According to HarperCollins, </w:t>
      </w:r>
      <w:r>
        <w:rPr>
          <w:i/>
        </w:rPr>
        <w:t>The Glam Reaper's Guide to Slaying</w:t>
      </w:r>
      <w:r>
        <w:t xml:space="preserve"> is built around Bill Crisafi's illustrated character and a self-help message delivered with plenty of bite. </w:t>
      </w:r>
      <w:hyperlink r:id="rId9">
        <w:r>
          <w:rPr>
            <w:color w:val="0000EE"/>
            <w:u w:val="single"/>
          </w:rPr>
          <w:t>[2]</w:t>
        </w:r>
      </w:hyperlink>
      <w:r/>
    </w:p>
    <w:p>
      <w:pPr>
        <w:pStyle w:val="Heading2"/>
      </w:pPr>
      <w:r>
        <w:t>When self-help gets a gothic makeover</w:t>
      </w:r>
      <w:r/>
    </w:p>
    <w:p>
      <w:r/>
      <w:r>
        <w:t xml:space="preserve">Crisafi's </w:t>
      </w:r>
      <w:r>
        <w:rPr>
          <w:i/>
        </w:rPr>
        <w:t>The Glam Reaper's Guide to Slaying</w:t>
      </w:r>
      <w:r>
        <w:t xml:space="preserve"> is the lightest and most immediately mischievous title here. Its central figure uses dark humour and theatrical style to tackle familiar problems, including self-doubt, regret and the habit of getting in your own way.</w:t>
      </w:r>
      <w:r/>
    </w:p>
    <w:p>
      <w:r/>
      <w:r>
        <w:t xml:space="preserve">The book's compact format makes it feel like a giftable pocket companion rather than a weighty manual. Its message is simple but useful: self-acceptance doesn't have to arrive in a beige package. With occult references, camp energy and celebrity cameos, this is self-improvement for anyone who'd rather face their personal demons with a smirk. HarperCollins lists the book at $22. </w:t>
      </w:r>
      <w:hyperlink r:id="rId9">
        <w:r>
          <w:rPr>
            <w:color w:val="0000EE"/>
            <w:u w:val="single"/>
          </w:rPr>
          <w:t>[2]</w:t>
        </w:r>
      </w:hyperlink>
      <w:r/>
    </w:p>
    <w:p>
      <w:pPr>
        <w:pStyle w:val="Heading2"/>
      </w:pPr>
      <w:r>
        <w:t>A colourful introduction to LGBTQ+ activism</w:t>
      </w:r>
      <w:r/>
    </w:p>
    <w:p>
      <w:r/>
      <w:r>
        <w:t xml:space="preserve">David Roberts's </w:t>
      </w:r>
      <w:r>
        <w:rPr>
          <w:i/>
        </w:rPr>
        <w:t>We're Here, We're Queer! A History of LGBTQ+ Activism</w:t>
      </w:r>
      <w:r>
        <w:t xml:space="preserve"> takes a more educational route, charting key movements, protests and turning points across the decades. The decade-based structure should make it approachable for younger readers, newcomers to queer history and adults who want a visually engaging refresher.</w:t>
      </w:r>
      <w:r/>
    </w:p>
    <w:p>
      <w:r/>
      <w:r>
        <w:t xml:space="preserve">Candlewick describes the book as covering LGBTQ+ activism in both the United States and the United Kingdom, with Roberts combining text and illustration to create a richly designed historical overview. That visual approach is important because it turns a potentially intimidating subject into something inviting, while still acknowledging setbacks, exclusion and the work that remains. </w:t>
      </w:r>
      <w:hyperlink r:id="rId10">
        <w:r>
          <w:rPr>
            <w:color w:val="0000EE"/>
            <w:u w:val="single"/>
          </w:rPr>
          <w:t>[3]</w:t>
        </w:r>
      </w:hyperlink>
      <w:r/>
    </w:p>
    <w:p>
      <w:r/>
      <w:r>
        <w:t>It also gives the book a strong place on a family bookshelf or in a classroom, although its appeal isn't limited to either. The inclusive scope and accessible presentation make it the kind of title that can start a conversation rather than simply finish one.</w:t>
      </w:r>
      <w:r/>
    </w:p>
    <w:p>
      <w:pPr>
        <w:pStyle w:val="Heading2"/>
      </w:pPr>
      <w:r>
        <w:t>The matchbook archive that brings queer nightlife back to life</w:t>
      </w:r>
      <w:r/>
    </w:p>
    <w:p>
      <w:r/>
      <w:r>
        <w:t xml:space="preserve">Darian Newman's </w:t>
      </w:r>
      <w:r>
        <w:rPr>
          <w:i/>
        </w:rPr>
        <w:t>Cruising: Gay Matchbooks</w:t>
      </w:r>
      <w:r>
        <w:t xml:space="preserve"> is perhaps the most tactile object in the group. Its subject is a collection of roughly 80 matchbooks from gay bars and clubs around the world, preserving the typography, illustrations and knowing innuendo that once helped nightlife venues advertise themselves.</w:t>
      </w:r>
      <w:r/>
    </w:p>
    <w:p>
      <w:r/>
      <w:r>
        <w:t xml:space="preserve">Dark Entries Records presents the book as both a photographic collection and a history of queer social life. The matchbooks recall an era of phone numbers, answering machines and face-to-face encounters, when a small printed object could carry a surprising amount of information about a venue and its intended crowd. </w:t>
      </w:r>
      <w:hyperlink r:id="rId11">
        <w:r>
          <w:rPr>
            <w:color w:val="0000EE"/>
            <w:u w:val="single"/>
          </w:rPr>
          <w:t>[4]</w:t>
        </w:r>
      </w:hyperlink>
      <w:r/>
    </w:p>
    <w:p>
      <w:r/>
      <w:r>
        <w:t>The accompanying essays deepen that sense of place, bringing in reflections from figures including Peter Berlin, Rick Castro and Juanita MORE! For younger readers, the book may feel like an artefact from another planet. For others, it will be a reminder that design can preserve atmosphere long after the doors of a club have closed.</w:t>
      </w:r>
      <w:r/>
    </w:p>
    <w:p>
      <w:pPr>
        <w:pStyle w:val="Heading2"/>
      </w:pPr>
      <w:r>
        <w:t xml:space="preserve">Why </w:t>
      </w:r>
      <w:r>
        <w:rPr>
          <w:i/>
        </w:rPr>
        <w:t>Bitter Pill</w:t>
      </w:r>
      <w:r>
        <w:t xml:space="preserve"> remains essential reading</w:t>
      </w:r>
      <w:r/>
    </w:p>
    <w:p>
      <w:r/>
      <w:r>
        <w:t xml:space="preserve">Clement Xavier's </w:t>
      </w:r>
      <w:r>
        <w:rPr>
          <w:i/>
        </w:rPr>
        <w:t>Bitter Pill: Randy Shilts and the Dawn of the HIV/AIDS Epidemic</w:t>
      </w:r>
      <w:r>
        <w:t>, illustrated by Heloise Chochois, is the most emotionally demanding title in the selection. Through the graphic novel form, it examines journalist Randy Shilts's reporting during the early AIDS crisis and the tension between sounding an urgent warning and provoking fear.</w:t>
      </w:r>
      <w:r/>
    </w:p>
    <w:p>
      <w:r/>
      <w:r>
        <w:t xml:space="preserve">Abrams ComicArts presents the book as a portrait of journalism, activism and public-health communication during a devastating period in queer history. The vivid artwork makes the story accessible, but it doesn't soften the subject's seriousness. Instead, the format brings individuals and decisions into close view. </w:t>
      </w:r>
      <w:hyperlink r:id="rId12">
        <w:r>
          <w:rPr>
            <w:color w:val="0000EE"/>
            <w:u w:val="single"/>
          </w:rPr>
          <w:t>[5]</w:t>
        </w:r>
      </w:hyperlink>
      <w:r/>
    </w:p>
    <w:p>
      <w:r/>
      <w:r>
        <w:t>This is a book for readers who want context as well as commemoration. Its questions about media responsibility, community disagreement and institutional failure still feel uncomfortably current, which is precisely why the history deserves attention.</w:t>
      </w:r>
      <w:r/>
    </w:p>
    <w:p>
      <w:pPr>
        <w:pStyle w:val="Heading2"/>
      </w:pPr>
      <w:r>
        <w:t>Choosing the right queer book to read or give</w:t>
      </w:r>
      <w:r/>
    </w:p>
    <w:p>
      <w:r/>
      <w:r>
        <w:t>For a bright, funny gift, Crisafi's Glam Reaper is the obvious choice. Roberts's history is better suited to readers seeking a broad introduction, while Newman's collection will appeal to anyone interested in graphic design, nightlife, collecting or the hidden stories behind everyday objects.</w:t>
      </w:r>
      <w:r/>
    </w:p>
    <w:p>
      <w:r/>
      <w:r>
        <w:rPr>
          <w:i/>
        </w:rPr>
        <w:t>Bitter Pill</w:t>
      </w:r>
      <w:r>
        <w:t xml:space="preserve"> asks for more emotional space, but it offers the deepest historical challenge. Read together, these books make a persuasive case for queer publishing at its best: it can make you laugh, teach you something, preserve what might otherwise disappear and remind you why memory matters.</w:t>
      </w:r>
      <w:r/>
    </w:p>
    <w:p>
      <w:r/>
      <w:r>
        <w:t>For gift-buyers, the safest approach is to match the mood rather than the age label. A reader who loves illustration may prefer the visual richness of Roberts or Newman, while someone drawn to social history may find Xavier's graphic account especially powerful.</w:t>
      </w:r>
      <w:r/>
    </w:p>
    <w:p>
      <w:r/>
      <w:r>
        <w:t>These aren't interchangeable books, and that's their strength. Each opens a different door into queer life, from private confidence to collective struggle.</w:t>
      </w:r>
      <w:r/>
    </w:p>
    <w:p>
      <w:r/>
      <w:r>
        <w:t>Explore the title that best suits your curiosity, mood or bookshelf.</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1">
        <w:r>
          <w:rPr>
            <w:color w:val="0000EE"/>
            <w:u w:val="single"/>
          </w:rPr>
          <w:t>[4]</w:t>
        </w:r>
      </w:hyperlink>
      <w:r>
        <w:t xml:space="preserve">- Paragraph 6: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Paragraph 11: </w:t>
      </w:r>
      <w:hyperlink r:id="rId12">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1">
        <w:r>
          <w:rPr>
            <w:color w:val="0000EE"/>
            <w:u w:val="single"/>
          </w:rPr>
          <w:t>[4]</w:t>
        </w:r>
      </w:hyperlink>
      <w:r>
        <w:t xml:space="preserve">- Paragraph 18: </w:t>
      </w:r>
      <w:hyperlink r:id="rId12">
        <w:r>
          <w:rPr>
            <w:color w:val="0000EE"/>
            <w:u w:val="single"/>
          </w:rPr>
          <w:t>[5]</w:t>
        </w:r>
      </w:hyperlink>
      <w:r>
        <w:t xml:space="preserve">- Paragraph 19: </w:t>
      </w:r>
      <w:hyperlink r:id="rId9">
        <w:r>
          <w:rPr>
            <w:color w:val="0000EE"/>
            <w:u w:val="single"/>
          </w:rPr>
          <w:t>[2]</w:t>
        </w:r>
      </w:hyperlink>
      <w:r>
        <w:t xml:space="preserve">, </w:t>
      </w:r>
      <w:hyperlink r:id="rId10">
        <w:r>
          <w:rPr>
            <w:color w:val="0000EE"/>
            <w:u w:val="single"/>
          </w:rPr>
          <w:t>[3]</w:t>
        </w:r>
      </w:hyperlink>
      <w:r>
        <w:t xml:space="preserve">- Paragraph 20: </w:t>
      </w:r>
      <w:hyperlink r:id="rId11">
        <w:r>
          <w:rPr>
            <w:color w:val="0000EE"/>
            <w:u w:val="single"/>
          </w:rPr>
          <w:t>[4]</w:t>
        </w:r>
      </w:hyperlink>
      <w:r>
        <w:t xml:space="preserve">, </w:t>
      </w:r>
      <w:hyperlink r:id="rId12">
        <w:r>
          <w:rPr>
            <w:color w:val="0000EE"/>
            <w:u w:val="single"/>
          </w:rPr>
          <w:t>[5]</w:t>
        </w:r>
      </w:hyperlink>
      <w:r>
        <w:t xml:space="preserve">- Paragraph 21: </w:t>
      </w:r>
      <w:hyperlink r:id="rId9">
        <w:r>
          <w:rPr>
            <w:color w:val="0000EE"/>
            <w:u w:val="single"/>
          </w:rPr>
          <w:t>[2]</w:t>
        </w:r>
      </w:hyperlink>
      <w:r>
        <w:t xml:space="preserve">, </w:t>
      </w:r>
      <w:hyperlink r:id="rId10">
        <w:r>
          <w:rPr>
            <w:color w:val="0000EE"/>
            <w:u w:val="single"/>
          </w:rPr>
          <w:t>[3]</w:t>
        </w:r>
      </w:hyperlink>
      <w:r>
        <w:t xml:space="preserve">- Paragraph 22: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https://www.ebar.com/story/170848/</w:t>
        </w:r>
      </w:hyperlink>
      <w:r>
        <w:t xml:space="preserve"> - Please view link - unable to able to access data</w:t>
      </w:r>
      <w:r/>
    </w:p>
    <w:p>
      <w:pPr>
        <w:pStyle w:val="ListNumber"/>
        <w:spacing w:line="240" w:lineRule="auto"/>
        <w:ind w:left="720"/>
      </w:pPr>
      <w:r/>
      <w:hyperlink r:id="rId9">
        <w:r>
          <w:rPr>
            <w:color w:val="0000EE"/>
            <w:u w:val="single"/>
          </w:rPr>
          <w:t>https://www.harpercollins.com/products/the-glam-reapers-guide-to-slaying-bill-crisafi</w:t>
        </w:r>
      </w:hyperlink>
      <w:r>
        <w:t xml:space="preserve"> - 'The Glam Reaper’s Guide to Slaying: Life Lessons for Rebellious Souls' by Bill Crisafi is an irreverent and uplifting illustrated guide to slaying your inner demons, featuring the fan-favourite and wickedly funny Glam Reaper and her fabulous friends. The book offers practical tips and uplifting mantras to help readers overcome self-doubt and embrace self-love. It is available in various formats, including audiobook and hardcover. (</w:t>
      </w:r>
      <w:hyperlink r:id="rId14">
        <w:r>
          <w:rPr>
            <w:color w:val="0000EE"/>
            <w:u w:val="single"/>
          </w:rPr>
          <w:t>blackstonelibrary.com</w:t>
        </w:r>
      </w:hyperlink>
      <w:r>
        <w:t>)</w:t>
      </w:r>
      <w:r/>
    </w:p>
    <w:p>
      <w:pPr>
        <w:pStyle w:val="ListNumber"/>
        <w:spacing w:line="240" w:lineRule="auto"/>
        <w:ind w:left="720"/>
      </w:pPr>
      <w:r/>
      <w:hyperlink r:id="rId10">
        <w:r>
          <w:rPr>
            <w:color w:val="0000EE"/>
            <w:u w:val="single"/>
          </w:rPr>
          <w:t>https://www.candlewick.com/9781536258127/were-here-were-queer/</w:t>
        </w:r>
      </w:hyperlink>
      <w:r>
        <w:t xml:space="preserve"> - 'We’re Here, We’re Queer! A History of LGBTQ+ Activism' by David Roberts is a gorgeously illustrated, accessible celebration of queer activism—its history, people, and culture. The book brings to life stories of resistance, friendship, love, fear, division, unity, and astonishing perseverance in the face of discrimination and oppression. It is available for purchase from Candlewick Press. (</w:t>
      </w:r>
      <w:hyperlink r:id="rId15">
        <w:r>
          <w:rPr>
            <w:color w:val="0000EE"/>
            <w:u w:val="single"/>
          </w:rPr>
          <w:t>candlewick.com</w:t>
        </w:r>
      </w:hyperlink>
      <w:r>
        <w:t>)</w:t>
      </w:r>
      <w:r/>
    </w:p>
    <w:p>
      <w:pPr>
        <w:pStyle w:val="ListNumber"/>
        <w:spacing w:line="240" w:lineRule="auto"/>
        <w:ind w:left="720"/>
      </w:pPr>
      <w:r/>
      <w:hyperlink r:id="rId11">
        <w:r>
          <w:rPr>
            <w:color w:val="0000EE"/>
            <w:u w:val="single"/>
          </w:rPr>
          <w:t>https://www.darkentriesrecords.com/products/cruising-gay-matchbooks</w:t>
        </w:r>
      </w:hyperlink>
      <w:r>
        <w:t xml:space="preserve"> - 'Cruising: Gay Matchbooks' by Darian Newman is a photographic collection that celebrates the legacy of gay bar matchbooks. The book comprises 80 matchbooks from bars and clubs around the globe, captured in their worn, torn, ripped, scratched, and fantastically illustrated and suggestive glory. It is available for purchase from Dark Entries Records.</w:t>
      </w:r>
      <w:r/>
    </w:p>
    <w:p>
      <w:pPr>
        <w:pStyle w:val="ListNumber"/>
        <w:spacing w:line="240" w:lineRule="auto"/>
        <w:ind w:left="720"/>
      </w:pPr>
      <w:r/>
      <w:hyperlink r:id="rId12">
        <w:r>
          <w:rPr>
            <w:color w:val="0000EE"/>
            <w:u w:val="single"/>
          </w:rPr>
          <w:t>https://www.abramsbooks.com/product/bitter-pill_9781419750190/</w:t>
        </w:r>
      </w:hyperlink>
      <w:r>
        <w:t xml:space="preserve"> - 'Bitter Pill: Randy Shilts and the Dawn of the HIV/AIDS Epidemic' by Clement Xavier is a dynamic graphic novel that reimagines the life of AIDS-era journalist Randy Shilts. The book offers a uniquely artistic glimpse into a critically important landmark in queer history when early AIDS awareness activism campaigns drew heavy criticism from the more sexually liberated members of the LGBTQ+ community. It is available for purchase from Abrams Books.</w:t>
      </w:r>
      <w:r/>
    </w:p>
    <w:p>
      <w:pPr>
        <w:pStyle w:val="ListNumber"/>
        <w:spacing w:line="240" w:lineRule="auto"/>
        <w:ind w:left="720"/>
      </w:pPr>
      <w:r/>
      <w:hyperlink r:id="rId16">
        <w:r>
          <w:rPr>
            <w:color w:val="0000EE"/>
            <w:u w:val="single"/>
          </w:rPr>
          <w:t>https://www.blackstonelibrary.com/the-glam-reapers-guide-to-slaying</w:t>
        </w:r>
      </w:hyperlink>
      <w:r>
        <w:t xml:space="preserve"> - 'The Glam Reaper’s Guide to Slaying: Life Lessons for Rebellious Souls' by Bill Crisafi is an irreverent and uplifting illustrated guide to slaying your inner demons, featuring the fan-favourite and wickedly funny Glam Reaper and her fabulous friends. The audiobook is available for pre-order from Blackstone Library. (</w:t>
      </w:r>
      <w:hyperlink r:id="rId14">
        <w:r>
          <w:rPr>
            <w:color w:val="0000EE"/>
            <w:u w:val="single"/>
          </w:rPr>
          <w:t>blackstonelibrary.com</w:t>
        </w:r>
      </w:hyperlink>
      <w:r>
        <w:t>)</w:t>
      </w:r>
      <w:r/>
    </w:p>
    <w:p>
      <w:pPr>
        <w:pStyle w:val="ListNumber"/>
        <w:spacing w:line="240" w:lineRule="auto"/>
        <w:ind w:left="720"/>
      </w:pPr>
      <w:r/>
      <w:hyperlink r:id="rId17">
        <w:r>
          <w:rPr>
            <w:color w:val="0000EE"/>
            <w:u w:val="single"/>
          </w:rPr>
          <w:t>https://books.apple.com/us/audiobook/the-glam-reapers-guide-to-slaying/id1853940717</w:t>
        </w:r>
      </w:hyperlink>
      <w:r>
        <w:t xml:space="preserve"> - 'The Glam Reaper’s Guide to Slaying' by Bill Crisafi is an irreverent and uplifting guide to slaying your inner demons, featuring the fan-favourite and wickedly funny Glam Reaper and her fabulous friends. The audiobook is available for purchase from Apple Books. (</w:t>
      </w:r>
      <w:hyperlink r:id="rId18">
        <w:r>
          <w:rPr>
            <w:color w:val="0000EE"/>
            <w:u w:val="single"/>
          </w:rPr>
          <w:t>books.apple.com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rpercollins.com/products/the-glam-reapers-guide-to-slaying-bill-crisafi" TargetMode="External"/><Relationship Id="rId10" Type="http://schemas.openxmlformats.org/officeDocument/2006/relationships/hyperlink" Target="https://www.candlewick.com/9781536258127/were-here-were-queer/" TargetMode="External"/><Relationship Id="rId11" Type="http://schemas.openxmlformats.org/officeDocument/2006/relationships/hyperlink" Target="https://www.darkentriesrecords.com/products/cruising-gay-matchbooks" TargetMode="External"/><Relationship Id="rId12" Type="http://schemas.openxmlformats.org/officeDocument/2006/relationships/hyperlink" Target="https://www.abramsbooks.com/product/bitter-pill_9781419750190/" TargetMode="External"/><Relationship Id="rId13" Type="http://schemas.openxmlformats.org/officeDocument/2006/relationships/hyperlink" Target="https://www.ebar.com/story/170848/" TargetMode="External"/><Relationship Id="rId14" Type="http://schemas.openxmlformats.org/officeDocument/2006/relationships/hyperlink" Target="https://www.blackstonelibrary.com/the-glam-reaper-s-guide-to-slaying?utm_source=openai" TargetMode="External"/><Relationship Id="rId15" Type="http://schemas.openxmlformats.org/officeDocument/2006/relationships/hyperlink" Target="https://www.candlewick.com/9781536258127/were-here-were-queer/?utm_source=openai" TargetMode="External"/><Relationship Id="rId16" Type="http://schemas.openxmlformats.org/officeDocument/2006/relationships/hyperlink" Target="https://www.blackstonelibrary.com/the-glam-reapers-guide-to-slaying" TargetMode="External"/><Relationship Id="rId17" Type="http://schemas.openxmlformats.org/officeDocument/2006/relationships/hyperlink" Target="https://books.apple.com/us/audiobook/the-glam-reapers-guide-to-slaying/id1853940717" TargetMode="External"/><Relationship Id="rId18" Type="http://schemas.openxmlformats.org/officeDocument/2006/relationships/hyperlink" Target="https://books.apple.com/us/audiobook/the-glam-reapers-guide-to-slaying/id185394071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