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988 Press 3 Support for LGBTQ+ Youth Returns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US can once again call or text 988, then press 3, to reach specialised crisis support. The service returned on 30 September 2026 after a 14-month pause, giving families, teachers and friends a clearer route to trained help when distress becomes overwhelming.</w:t>
      </w:r>
      <w:r/>
    </w:p>
    <w:p>
      <w:pPr>
        <w:pStyle w:val="Heading2"/>
      </w:pPr>
      <w:r>
        <w:t>Essential Takeaways</w:t>
      </w:r>
      <w:r/>
      <w:r/>
    </w:p>
    <w:p>
      <w:pPr>
        <w:pStyle w:val="ListBullet"/>
        <w:spacing w:line="240" w:lineRule="auto"/>
        <w:ind w:left="720"/>
      </w:pPr>
      <w:r/>
      <w:r>
        <w:rPr>
          <w:b/>
        </w:rPr>
        <w:t>Press 3 is back:</w:t>
      </w:r>
      <w:r>
        <w:t xml:space="preserve"> Call or text 988, then choose option 3 for LGBTQ+ youth support.</w:t>
      </w:r>
      <w:r/>
    </w:p>
    <w:p>
      <w:pPr>
        <w:pStyle w:val="ListBullet"/>
        <w:spacing w:line="240" w:lineRule="auto"/>
        <w:ind w:left="720"/>
      </w:pPr>
      <w:r/>
      <w:r>
        <w:rPr>
          <w:b/>
        </w:rPr>
        <w:t>The pause lasted 14 months:</w:t>
      </w:r>
      <w:r>
        <w:t xml:space="preserve"> The specialised menu option ended in July 2025 and returned in September 2026.</w:t>
      </w:r>
      <w:r/>
    </w:p>
    <w:p>
      <w:pPr>
        <w:pStyle w:val="ListBullet"/>
        <w:spacing w:line="240" w:lineRule="auto"/>
        <w:ind w:left="720"/>
      </w:pPr>
      <w:r/>
      <w:r>
        <w:rPr>
          <w:b/>
        </w:rPr>
        <w:t>Help remained available:</w:t>
      </w:r>
      <w:r>
        <w:t xml:space="preserve"> General 988 support, web chat and independent LGBTQ+ crisis services continued throughout.</w:t>
      </w:r>
      <w:r/>
    </w:p>
    <w:p>
      <w:pPr>
        <w:pStyle w:val="ListBullet"/>
        <w:spacing w:line="240" w:lineRule="auto"/>
        <w:ind w:left="720"/>
      </w:pPr>
      <w:r/>
      <w:r>
        <w:rPr>
          <w:b/>
        </w:rPr>
        <w:t>Funding is in place:</w:t>
      </w:r>
      <w:r>
        <w:t xml:space="preserve"> Congress directed $33.1 million towards restoring the dedicated service.</w:t>
      </w:r>
      <w:r/>
    </w:p>
    <w:p>
      <w:pPr>
        <w:pStyle w:val="ListBullet"/>
        <w:spacing w:line="240" w:lineRule="auto"/>
        <w:ind w:left="720"/>
      </w:pPr>
      <w:r/>
      <w:r>
        <w:rPr>
          <w:b/>
        </w:rPr>
        <w:t>Urgent danger needs emergency help:</w:t>
      </w:r>
      <w:r>
        <w:t xml:space="preserve"> Call 911 or go to the nearest emergency department if someone is at immediate risk.</w:t>
      </w:r>
      <w:r/>
      <w:r/>
    </w:p>
    <w:p>
      <w:pPr>
        <w:pStyle w:val="Heading2"/>
      </w:pPr>
      <w:r>
        <w:t>A direct route to trained support is available again</w:t>
      </w:r>
      <w:r/>
    </w:p>
    <w:p>
      <w:r/>
      <w:r>
        <w:t>The return of 988 Press 3 gives LGBTQ+ young people a simpler way to find support that understands the pressures they may face. A call or text to 988 remains free, while online chat is available through the 988 Lifeline website.</w:t>
      </w:r>
      <w:r/>
    </w:p>
    <w:p>
      <w:r/>
      <w:r>
        <w:t>For someone in crisis, even a small barrier can feel enormous. Having a clearly labelled option may make it easier to stay on the line, start typing or ask for help before things escalate.</w:t>
      </w:r>
      <w:r/>
    </w:p>
    <w:p>
      <w:r/>
      <w:r>
        <w:t>NAMI welcomed the restoration, describing specialised support as an important part of making the national crisis system responsive to different communities. The organisation also stressed that anyone can contact 988, including parents and carers seeking advice. (NAMI)</w:t>
      </w:r>
      <w:r/>
    </w:p>
    <w:p>
      <w:pPr>
        <w:pStyle w:val="Heading2"/>
      </w:pPr>
      <w:r>
        <w:t>Why did the service disappear in the first place?</w:t>
      </w:r>
      <w:r/>
    </w:p>
    <w:p>
      <w:r/>
      <w:r>
        <w:t>Press 3 launched in 2022 as a dedicated pathway within the 988 Suicide and Crisis Lifeline. It was later discontinued in July 2025, although callers could still reach the wider 988 network and other LGBTQ+ organisations remained available.</w:t>
      </w:r>
      <w:r/>
    </w:p>
    <w:p>
      <w:r/>
      <w:r>
        <w:t>Congress subsequently required the specialised option to return through the fiscal 2026 spending law. The legislation included $33.1 million for Press 3 and broader funding for the 988 system, turning a political promise into a formal requirement. (Baldwin Senate office)</w:t>
      </w:r>
      <w:r/>
    </w:p>
    <w:p>
      <w:r/>
      <w:r>
        <w:t>That delay frustrated advocates, particularly as crisis contacts have continued to grow. Reports from Wisconsin and elsewhere point to heavier demand for phone and text support, suggesting that accessible, specialist routes aren't a luxury. They're part of a service people may need at a very difficult moment. (Spectrum News 1)</w:t>
      </w:r>
      <w:r/>
    </w:p>
    <w:p>
      <w:pPr>
        <w:pStyle w:val="Heading2"/>
      </w:pPr>
      <w:r>
        <w:t>The Trevor Project remains available, but isn't running Press 3</w:t>
      </w:r>
      <w:r/>
    </w:p>
    <w:p>
      <w:r/>
      <w:r>
        <w:t>The Trevor Project helped establish the original specialised service, but it isn't operating the restored Press 3 pathway. The organisation said its own 24-hour crisis services remain open to LGBTQ+ young people, offering phone, text and online chat support.</w:t>
      </w:r>
      <w:r/>
    </w:p>
    <w:p>
      <w:r/>
      <w:r>
        <w:t>That distinction matters. The return of Press 3 doesn't replace existing services, so young people and families now have several possible starting points. The Trevor Project can be reached by phone on 1-866-488-7386, by texting START to 678-678, or through its online help service. (The Trevor Project)</w:t>
      </w:r>
      <w:r/>
    </w:p>
    <w:p>
      <w:r/>
      <w:r>
        <w:t>Public information about which crisis centres now answer Press 3 contacts remains limited. Families may reasonably want to know who is on the other end, what training they receive and whether the service is available to every LGBTQ+ young person. Those operational details are likely to attract closer attention as the programme settles in. (Los Angeles Times)</w:t>
      </w:r>
      <w:r/>
    </w:p>
    <w:p>
      <w:pPr>
        <w:pStyle w:val="Heading2"/>
      </w:pPr>
      <w:r>
        <w:t>How parents and friends can respond without making things worse</w:t>
      </w:r>
      <w:r/>
    </w:p>
    <w:p>
      <w:r/>
      <w:r>
        <w:t>Warning signs can include withdrawing from friends, losing interest in familiar activities, speaking about hopelessness or feeling like a burden, and sudden changes in sleep or mood. None of these signs proves that someone is suicidal, but they are good reasons to begin a quiet, direct conversation.</w:t>
      </w:r>
      <w:r/>
    </w:p>
    <w:p>
      <w:r/>
      <w:r>
        <w:t>Try a private setting and simple language. Ask how the young person is coping, listen without rushing to correct them, and avoid turning the conversation into an argument about identity or behaviour. You don't need a perfect speech; steady attention is often more useful than a polished one.</w:t>
      </w:r>
      <w:r/>
    </w:p>
    <w:p>
      <w:r/>
      <w:r>
        <w:t>Parents, teachers and friends can contact 988 themselves for guidance, even if the young person isn't in immediate danger. Disability and LGBTQ+ support groups have also encouraged adults to use crisis services as a source of practical advice rather than waiting until a situation becomes visibly urgent. (Northwest Center for Independent Living)</w:t>
      </w:r>
      <w:r/>
    </w:p>
    <w:p>
      <w:pPr>
        <w:pStyle w:val="Heading2"/>
      </w:pPr>
      <w:r>
        <w:t>What happens next for 988 Press 3?</w:t>
      </w:r>
      <w:r/>
    </w:p>
    <w:p>
      <w:r/>
      <w:r>
        <w:t>The restoration is welcome, but it isn't the final chapter. Advocates will be watching for clearer information about the organisations answering contacts, the scope of the service and how the federal funding is being used.</w:t>
      </w:r>
      <w:r/>
    </w:p>
    <w:p>
      <w:r/>
      <w:r>
        <w:t>The wider 988 network is also facing rising demand. NAMI and other mental health groups have argued that reliable funding, properly trained staff and equitable access are essential if the service is to remain more than a memorable phone number. (NAMI)</w:t>
      </w:r>
      <w:r/>
    </w:p>
    <w:p>
      <w:r/>
      <w:r>
        <w:t>For now, the key instruction is refreshingly straightforward: call or text 988, then press 3. If someone is in immediate danger, call 911 or seek emergency medical care instead.</w:t>
      </w:r>
      <w:r/>
    </w:p>
    <w:p>
      <w:r/>
      <w:r>
        <w:t>A familiar number, a trained voice and one less hurdle can make a meaningful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5">
        <w:r>
          <w:rPr>
            <w:color w:val="0000EE"/>
            <w:u w:val="single"/>
          </w:rPr>
          <w:t>[5]</w:t>
        </w:r>
      </w:hyperlink>
      <w:r>
        <w:t xml:space="preserve">- Paragraph 7: </w:t>
      </w:r>
      <w:hyperlink r:id="rId11">
        <w:r>
          <w:rPr>
            <w:color w:val="0000EE"/>
            <w:u w:val="single"/>
          </w:rPr>
          <w:t>[4]</w:t>
        </w:r>
      </w:hyperlink>
      <w:r>
        <w:t xml:space="preserve">, </w:t>
      </w:r>
      <w:hyperlink r:id="rId15">
        <w:r>
          <w:rPr>
            <w:color w:val="0000EE"/>
            <w:u w:val="single"/>
          </w:rPr>
          <w:t>[5]</w:t>
        </w:r>
      </w:hyperlink>
      <w:r>
        <w:t xml:space="preserve">- Paragraph 8: </w:t>
      </w:r>
      <w:hyperlink r:id="rId12">
        <w:r>
          <w:rPr>
            <w:color w:val="0000EE"/>
            <w:u w:val="single"/>
          </w:rPr>
          <w:t>[3]</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5">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https://www.medicaldaily.com/988-lifeline-press-3-lgbtq-youth-restored-479437</w:t>
        </w:r>
      </w:hyperlink>
      <w:r>
        <w:t xml:space="preserve"> - Please view link - unable to able to access data</w:t>
      </w:r>
      <w:r/>
    </w:p>
    <w:p>
      <w:pPr>
        <w:pStyle w:val="ListNumber"/>
        <w:spacing w:line="240" w:lineRule="auto"/>
        <w:ind w:left="720"/>
      </w:pPr>
      <w:r/>
      <w:hyperlink r:id="rId10">
        <w:r>
          <w:rPr>
            <w:color w:val="0000EE"/>
            <w:u w:val="single"/>
          </w:rPr>
          <w:t>https://www.nami.org/press-releases/nami-applauds-the-restoration-of-988-press-3-services-for-lgbtq-youth/</w:t>
        </w:r>
      </w:hyperlink>
      <w:r>
        <w:t xml:space="preserve"> - The National Alliance on Mental Illness (NAMI) has praised the reinstatement of the 988 Suicide and Crisis Lifeline's 'Press 3' option for LGBTQ+ youth. This service, which connects LGBTQ+ youth in crisis with specialised support, was restored on October 1, 2026, following its abrupt removal in July 2025. NAMI's Chief Advocacy Officer, Hannah Wesolowski, highlighted the critical importance of this service in addressing the disproportionately high rates of mental health crises among LGBTQ+ youth. The restoration is seen as a significant victory resulting from sustained advocacy efforts by NAMI and other mental health organisations. (</w:t>
      </w:r>
      <w:hyperlink r:id="rId16">
        <w:r>
          <w:rPr>
            <w:color w:val="0000EE"/>
            <w:u w:val="single"/>
          </w:rPr>
          <w:t>nami.org</w:t>
        </w:r>
      </w:hyperlink>
      <w:r>
        <w:t>)</w:t>
      </w:r>
      <w:r/>
    </w:p>
    <w:p>
      <w:pPr>
        <w:pStyle w:val="ListNumber"/>
        <w:spacing w:line="240" w:lineRule="auto"/>
        <w:ind w:left="720"/>
      </w:pPr>
      <w:r/>
      <w:hyperlink r:id="rId12">
        <w:r>
          <w:rPr>
            <w:color w:val="0000EE"/>
            <w:u w:val="single"/>
          </w:rPr>
          <w:t>https://nwvcil.org/blog/2026-10-01-988-lifeline-lgbtq-youth-press-3-restored</w:t>
        </w:r>
      </w:hyperlink>
      <w:r>
        <w:t xml:space="preserve"> - The 988 Suicide and Crisis Lifeline has reinstated its specialised 'Press 3' option for LGBTQ+ youth, effective September 30, 2026. This follows a 14-month hiatus after the service was discontinued in July 2025. The 'Press 3' option directs callers to counsellors trained to support LGBTQ+ youth in crisis. The restoration was achieved through legislative action, with Senator Tammy Baldwin of Wisconsin playing a pivotal role in securing the necessary funding and policy change. The service's return is viewed as a crucial step in providing targeted mental health support to LGBTQ+ youth. (</w:t>
      </w:r>
      <w:hyperlink r:id="rId17">
        <w:r>
          <w:rPr>
            <w:color w:val="0000EE"/>
            <w:u w:val="single"/>
          </w:rPr>
          <w:t>nwvcil.org</w:t>
        </w:r>
      </w:hyperlink>
      <w:r>
        <w:t>)</w:t>
      </w:r>
      <w:r/>
    </w:p>
    <w:p>
      <w:pPr>
        <w:pStyle w:val="ListNumber"/>
        <w:spacing w:line="240" w:lineRule="auto"/>
        <w:ind w:left="720"/>
      </w:pPr>
      <w:r/>
      <w:hyperlink r:id="rId11">
        <w:r>
          <w:rPr>
            <w:color w:val="0000EE"/>
            <w:u w:val="single"/>
          </w:rPr>
          <w:t>https://www.latimes.com/science/story/2026-10-01/988-crisis-line-restores-lgbtq-youth-specialized-support</w:t>
        </w:r>
      </w:hyperlink>
      <w:r>
        <w:t xml:space="preserve"> - The 988 Suicide &amp; Crisis Lifeline has restored its 'Press 3' option, connecting LGBTQ+ youth to specialised support services, over a year after the program was discontinued. Starting September 30, individuals calling or texting 988 can once again be directly connected with counsellors trained to support young LGBTQ+ people. The 'Press 3' option was initially launched in 2022 in partnership with The Trevor Project, a nonprofit organisation dedicated to suicide prevention for queer and trans youth. The restoration follows a federal mandate secured by Senator Tammy Baldwin. (</w:t>
      </w:r>
      <w:hyperlink r:id="rId18">
        <w:r>
          <w:rPr>
            <w:color w:val="0000EE"/>
            <w:u w:val="single"/>
          </w:rPr>
          <w:t>latimes.com</w:t>
        </w:r>
      </w:hyperlink>
      <w:r>
        <w:t>)</w:t>
      </w:r>
      <w:r/>
    </w:p>
    <w:p>
      <w:pPr>
        <w:pStyle w:val="ListNumber"/>
        <w:spacing w:line="240" w:lineRule="auto"/>
        <w:ind w:left="720"/>
      </w:pPr>
      <w:r/>
      <w:hyperlink r:id="rId15">
        <w:r>
          <w:rPr>
            <w:color w:val="0000EE"/>
            <w:u w:val="single"/>
          </w:rPr>
          <w:t>https://www.thetrevorproject.org/blog/the-trevor-project-applauds-the-return-of-the-988-lifelines-press-3-specialized-services-for-lgbtq-youth/</w:t>
        </w:r>
      </w:hyperlink>
      <w:r>
        <w:t xml:space="preserve"> - The Trevor Project has welcomed the return of the 988 Lifeline's 'Press 3' specialised services for LGBTQ+ youth, effective October 1, 2026. These services were discontinued in July 2025 but have now been reinstated following advocacy efforts and federal legislation. Jaymes Black, CEO of The Trevor Project, emphasised the importance of this resource in addressing the public health crisis of suicide among LGBTQ+ young people. The organisation remains committed to supporting LGBTQ+ youth through its own 24/7 crisis lines and other services. (</w:t>
      </w:r>
      <w:hyperlink r:id="rId19">
        <w:r>
          <w:rPr>
            <w:color w:val="0000EE"/>
            <w:u w:val="single"/>
          </w:rPr>
          <w:t>thetrevorproject.org</w:t>
        </w:r>
      </w:hyperlink>
      <w:r>
        <w:t>)</w:t>
      </w:r>
      <w:r/>
    </w:p>
    <w:p>
      <w:pPr>
        <w:pStyle w:val="ListNumber"/>
        <w:spacing w:line="240" w:lineRule="auto"/>
        <w:ind w:left="720"/>
      </w:pPr>
      <w:r/>
      <w:hyperlink r:id="rId13">
        <w:r>
          <w:rPr>
            <w:color w:val="0000EE"/>
            <w:u w:val="single"/>
          </w:rPr>
          <w:t>https://www.baldwin.senate.gov/news/press-releases/news-baldwin-secures-return-of-mental-health-help-on-988-for-lgbtq-kids</w:t>
        </w:r>
      </w:hyperlink>
      <w:r>
        <w:t xml:space="preserve"> - Senator Tammy Baldwin has announced the restoration of the 988 Suicide and Crisis Lifeline's specialised 'Press 3' services for LGBTQ+ youth, effective September 30, 2026. This follows a 14-month period after the services were discontinued in July 2025. The reinstatement was achieved through the Consolidated Appropriations Act, 2026, which mandated the return of these services and provided $33.1 million in funding. Senator Baldwin highlighted the critical need for such services, noting that LGBTQ+ youth are more than four times as likely to attempt suicide as their peers. (</w:t>
      </w:r>
      <w:hyperlink r:id="rId20">
        <w:r>
          <w:rPr>
            <w:color w:val="0000EE"/>
            <w:u w:val="single"/>
          </w:rPr>
          <w:t>baldwin.senate.gov</w:t>
        </w:r>
      </w:hyperlink>
      <w:r>
        <w:t>)</w:t>
      </w:r>
      <w:r/>
    </w:p>
    <w:p>
      <w:pPr>
        <w:pStyle w:val="ListNumber"/>
        <w:spacing w:line="240" w:lineRule="auto"/>
        <w:ind w:left="720"/>
      </w:pPr>
      <w:r/>
      <w:hyperlink r:id="rId14">
        <w:r>
          <w:rPr>
            <w:color w:val="0000EE"/>
            <w:u w:val="single"/>
          </w:rPr>
          <w:t>https://spectrumnews1.com/wi/milwaukee/news/2026/09/30/988-option-3</w:t>
        </w:r>
      </w:hyperlink>
      <w:r>
        <w:t xml:space="preserve"> - The 988 Suicide and Crisis Lifeline has reinstated the 'Press 3' option for LGBTQ+ youth, effective September 30, 2026. This service, which was discontinued in July 2025, connects LGBTQ+ youth in crisis with counsellors trained to support their specific needs. Senator Tammy Baldwin of Wisconsin played a key role in securing the restoration of this service through federal legislation. The reinstatement is seen as a vital step in providing targeted mental health support to LGBTQ+ youth, who are more than four times as likely to attempt suicide as their peers. (</w:t>
      </w:r>
      <w:hyperlink r:id="rId21">
        <w:r>
          <w:rPr>
            <w:color w:val="0000EE"/>
            <w:u w:val="single"/>
          </w:rPr>
          <w:t>spectrumnews1.com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caldaily.com/988-lifeline-press-3-lgbtq-youth-restored-479437" TargetMode="External"/><Relationship Id="rId10" Type="http://schemas.openxmlformats.org/officeDocument/2006/relationships/hyperlink" Target="https://www.nami.org/press-releases/nami-applauds-the-restoration-of-988-press-3-services-for-lgbtq-youth/" TargetMode="External"/><Relationship Id="rId11" Type="http://schemas.openxmlformats.org/officeDocument/2006/relationships/hyperlink" Target="https://www.latimes.com/science/story/2026-10-01/988-crisis-line-restores-lgbtq-youth-specialized-support" TargetMode="External"/><Relationship Id="rId12" Type="http://schemas.openxmlformats.org/officeDocument/2006/relationships/hyperlink" Target="https://nwvcil.org/blog/2026-10-01-988-lifeline-lgbtq-youth-press-3-restored" TargetMode="External"/><Relationship Id="rId13" Type="http://schemas.openxmlformats.org/officeDocument/2006/relationships/hyperlink" Target="https://www.baldwin.senate.gov/news/press-releases/news-baldwin-secures-return-of-mental-health-help-on-988-for-lgbtq-kids" TargetMode="External"/><Relationship Id="rId14" Type="http://schemas.openxmlformats.org/officeDocument/2006/relationships/hyperlink" Target="https://spectrumnews1.com/wi/milwaukee/news/2026/09/30/988-option-3" TargetMode="External"/><Relationship Id="rId15" Type="http://schemas.openxmlformats.org/officeDocument/2006/relationships/hyperlink" Target="https://www.thetrevorproject.org/blog/the-trevor-project-applauds-the-return-of-the-988-lifelines-press-3-specialized-services-for-lgbtq-youth/" TargetMode="External"/><Relationship Id="rId16" Type="http://schemas.openxmlformats.org/officeDocument/2006/relationships/hyperlink" Target="https://www.nami.org/press-releases/nami-applauds-the-restoration-of-988-press-3-services-for-lgbtq-youth/?utm_source=openai" TargetMode="External"/><Relationship Id="rId17" Type="http://schemas.openxmlformats.org/officeDocument/2006/relationships/hyperlink" Target="https://nwvcil.org/blog/2026-10-01-988-lifeline-lgbtq-youth-press-3-restored?utm_source=openai" TargetMode="External"/><Relationship Id="rId18" Type="http://schemas.openxmlformats.org/officeDocument/2006/relationships/hyperlink" Target="https://www.latimes.com/science/story/2026-10-01/988-crisis-line-restores-lgbtq-youth-specialized-support?utm_source=openai" TargetMode="External"/><Relationship Id="rId19" Type="http://schemas.openxmlformats.org/officeDocument/2006/relationships/hyperlink" Target="https://www.thetrevorproject.org/blog/the-trevor-project-applauds-the-return-of-the-988-lifelines-press-3-specialized-services-for-lgbtq-youth/?utm_source=openai" TargetMode="External"/><Relationship Id="rId20" Type="http://schemas.openxmlformats.org/officeDocument/2006/relationships/hyperlink" Target="https://www.baldwin.senate.gov/news/press-releases/news-baldwin-secures-return-of-mental-health-help-on-988-for-lgbtq-kids?utm_source=openai" TargetMode="External"/><Relationship Id="rId21" Type="http://schemas.openxmlformats.org/officeDocument/2006/relationships/hyperlink" Target="https://spectrumnews1.com/wi/milwaukee/news/2026/09/30/988-option-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