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House Democrats Demand Action Over Turkey's Anti-LGBTQ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60 House Democrats are urging the Trump-Vance administration to challenge Turkey's escalating anti-LGBTQ crackdown, after raids, arrests and restrictions targeted community groups, journalists and HIV services. The appeal puts diplomatic pressure on Washington while international officials and European governments also call for the release of detainees.</w:t>
      </w:r>
      <w:r/>
    </w:p>
    <w:p>
      <w:pPr>
        <w:pStyle w:val="Heading2"/>
      </w:pPr>
      <w:r>
        <w:t>Essential Takeaways</w:t>
      </w:r>
      <w:r/>
      <w:r/>
    </w:p>
    <w:p>
      <w:pPr>
        <w:pStyle w:val="ListBullet"/>
        <w:spacing w:line="240" w:lineRule="auto"/>
        <w:ind w:left="720"/>
      </w:pPr>
      <w:r/>
      <w:r>
        <w:rPr>
          <w:b/>
        </w:rPr>
        <w:t>A sizeable congressional appeal:</w:t>
      </w:r>
      <w:r>
        <w:t xml:space="preserve"> 65 House Democrats signed a letter calling for direct US action.</w:t>
      </w:r>
      <w:r/>
    </w:p>
    <w:p>
      <w:pPr>
        <w:pStyle w:val="ListBullet"/>
        <w:spacing w:line="240" w:lineRule="auto"/>
        <w:ind w:left="720"/>
      </w:pPr>
      <w:r/>
      <w:r>
        <w:rPr>
          <w:b/>
        </w:rPr>
        <w:t>Raids targeted LGBTQ groups:</w:t>
      </w:r>
      <w:r>
        <w:t xml:space="preserve"> Turkish authorities detained people linked to advocacy organisations and HIV/AIDS services.</w:t>
      </w:r>
      <w:r/>
    </w:p>
    <w:p>
      <w:pPr>
        <w:pStyle w:val="ListBullet"/>
        <w:spacing w:line="240" w:lineRule="auto"/>
        <w:ind w:left="720"/>
      </w:pPr>
      <w:r/>
      <w:r>
        <w:rPr>
          <w:b/>
        </w:rPr>
        <w:t>Journalists were also detained:</w:t>
      </w:r>
      <w:r>
        <w:t xml:space="preserve"> Reporters were taken into custody during a protest outside an Istanbul courthouse.</w:t>
      </w:r>
      <w:r/>
    </w:p>
    <w:p>
      <w:pPr>
        <w:pStyle w:val="ListBullet"/>
        <w:spacing w:line="240" w:lineRule="auto"/>
        <w:ind w:left="720"/>
      </w:pPr>
      <w:r/>
      <w:r>
        <w:rPr>
          <w:b/>
        </w:rPr>
        <w:t>International concern is growing:</w:t>
      </w:r>
      <w:r>
        <w:t xml:space="preserve"> The UN and several European governments have criticised the crackdown.</w:t>
      </w:r>
      <w:r/>
    </w:p>
    <w:p>
      <w:pPr>
        <w:pStyle w:val="ListBullet"/>
        <w:spacing w:line="240" w:lineRule="auto"/>
        <w:ind w:left="720"/>
      </w:pPr>
      <w:r/>
      <w:r>
        <w:rPr>
          <w:b/>
        </w:rPr>
        <w:t>Washington has stayed quiet:</w:t>
      </w:r>
      <w:r>
        <w:t xml:space="preserve"> The White House hasn't publicly addressed Turkey's actions.</w:t>
      </w:r>
      <w:r/>
      <w:r/>
    </w:p>
    <w:p>
      <w:pPr>
        <w:pStyle w:val="Heading2"/>
      </w:pPr>
      <w:r>
        <w:t>Democrats press Washington to confront Turkey</w:t>
      </w:r>
      <w:r/>
    </w:p>
    <w:p>
      <w:r/>
      <w:r>
        <w:t>The strongest message from Capitol Hill is also the simplest: silence isn't enough. In a letter to Secretary of State Marco Rubio, 65 House Democrats called for the US to raise the arrests directly with Ankara and press for the release of people detained over peaceful human rights work, according to Representative Yassamin Ansari's office.</w:t>
      </w:r>
      <w:r/>
    </w:p>
    <w:p>
      <w:r/>
      <w:r>
        <w:t>The lawmakers also asked the US embassy in Ankara to monitor related court proceedings. That's a practical request, but it carries symbolic weight too. For people facing prosecution, knowing foreign diplomats are watching can offer a measure of protection in an increasingly tense climate.</w:t>
      </w:r>
      <w:r/>
    </w:p>
    <w:p>
      <w:r/>
      <w:r>
        <w:t>Their appeal follows raids that Turkish authorities carried out against LGBTQ organisations, activists and HIV/AIDS service providers. The lawmakers said the developments threaten freedom of expression, association and peaceful assembly, according to the Washington Blade.</w:t>
      </w:r>
      <w:r/>
    </w:p>
    <w:p>
      <w:pPr>
        <w:pStyle w:val="Heading2"/>
      </w:pPr>
      <w:r>
        <w:t>What happened during the Istanbul protests?</w:t>
      </w:r>
      <w:r/>
    </w:p>
    <w:p>
      <w:r/>
      <w:r>
        <w:t>The crackdown became especially visible on 15 September, when journalists and protesters were detained outside an Istanbul courthouse. They had gathered to object to the wider raids and to the government's "My Family Is Safe" campaign, according to the Associated Press.</w:t>
      </w:r>
      <w:r/>
    </w:p>
    <w:p>
      <w:r/>
      <w:r>
        <w:t>That combination, targeting both civil society groups and people documenting the response, has sharpened international concern. A protest that should have been noisy, public and ordinary instead became another point of detention. It's a grim reminder of how quickly civic space can shrink.</w:t>
      </w:r>
      <w:r/>
    </w:p>
    <w:p>
      <w:r/>
      <w:r>
        <w:t>The Council for Global Equality later helped organise a demonstration outside the Turkish Embassy in Washington. Advocacy groups say the arrests aren't isolated incidents, but part of a broader effort to make LGBTQ organising more difficult and more dangerous, Turkish Minute reported.</w:t>
      </w:r>
      <w:r/>
    </w:p>
    <w:p>
      <w:pPr>
        <w:pStyle w:val="Heading2"/>
      </w:pPr>
      <w:r>
        <w:t>UN and European governments add pressure</w:t>
      </w:r>
      <w:r/>
    </w:p>
    <w:p>
      <w:r/>
      <w:r>
        <w:t>The US lawmakers' intervention comes as criticism builds beyond Washington. UN High Commissioner for Human Rights Volker Turk referred to Turkey during a UN LGBTI Core Group event held alongside the General Assembly, Turkish Minute reported.</w:t>
      </w:r>
      <w:r/>
    </w:p>
    <w:p>
      <w:r/>
      <w:r>
        <w:t>That detail matters because the United States withdrew from the Core Group after the Trump-Vance administration took office. The absence has made the question of American leadership particularly visible, especially while other governments continue to use public diplomacy to challenge restrictions on LGBTQ rights.</w:t>
      </w:r>
      <w:r/>
    </w:p>
    <w:p>
      <w:r/>
      <w:r>
        <w:t>Envoys from six European countries have also joined the backlash, according to Turkish Minute. Their involvement suggests Turkey is facing a widening diplomatic response rather than criticism from a single government or campaign group.</w:t>
      </w:r>
      <w:r/>
    </w:p>
    <w:p>
      <w:pPr>
        <w:pStyle w:val="Heading2"/>
      </w:pPr>
      <w:r>
        <w:t>Why the arrests matter beyond LGBTQ rights</w:t>
      </w:r>
      <w:r/>
    </w:p>
    <w:p>
      <w:r/>
      <w:r>
        <w:t>The dispute isn't only about identity or community organisations. At its heart are basic rights that underpin any functioning democracy: the ability to organise, report, protest and provide support without being treated as a criminal act.</w:t>
      </w:r>
      <w:r/>
    </w:p>
    <w:p>
      <w:r/>
      <w:r>
        <w:t>The crackdown also has a public-health dimension. HIV/AIDS service groups often provide testing, information and practical support to people who may already struggle to access mainstream healthcare. Disrupting that work can leave vulnerable people isolated, anxious and less likely to seek help.</w:t>
      </w:r>
      <w:r/>
    </w:p>
    <w:p>
      <w:r/>
      <w:r>
        <w:t>The pro-Kurdish DEM Party has warned that the anti-LGBTQ campaign undermines wider peace efforts, Turkish Minute reported. That connection is telling. When governments use pressure against one part of civil society, trust can weaken across the political landscape.</w:t>
      </w:r>
      <w:r/>
    </w:p>
    <w:p>
      <w:pPr>
        <w:pStyle w:val="Heading2"/>
      </w:pPr>
      <w:r>
        <w:t>What could happen next?</w:t>
      </w:r>
      <w:r/>
    </w:p>
    <w:p>
      <w:r/>
      <w:r>
        <w:t>The House Democrats want the State Department to use every available diplomatic channel, including direct discussions with Turkish officials. They also want Washington to press for the immediate release of those detained for legitimate human rights activity and to oppose attempts to criminalise LGBTQ organisations.</w:t>
      </w:r>
      <w:r/>
    </w:p>
    <w:p>
      <w:r/>
      <w:r>
        <w:t>Whether the administration responds publicly remains unclear. The White House hasn't issued a public comment on the crackdown, while the lawmakers' letter gives the State Department a clear set of requests and a visible measure of congressional backing.</w:t>
      </w:r>
      <w:r/>
    </w:p>
    <w:p>
      <w:r/>
      <w:r>
        <w:t>For activists, diplomats and families watching the cases, the next stage will likely be measured in court hearings, embassy statements and whether detained people are released. A strong international response won't solve the crisis overnight, but it can make these abuses harder to carry out quietly.</w:t>
      </w:r>
      <w:r/>
    </w:p>
    <w:p>
      <w:r/>
      <w:r>
        <w:t>The pressure is growing, and the question now is whether Washington chooses to add its voice.</w:t>
      </w:r>
      <w:r/>
    </w:p>
    <w:p>
      <w:r/>
      <w:r>
        <w:t>It's a small diplomatic step on paper, but a potentially important signal to Turkey's LGBTQ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5">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12">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https://meaws.com/news/house-democrats-urge-white-house-to-confront/105598</w:t>
        </w:r>
      </w:hyperlink>
      <w:r>
        <w:t xml:space="preserve"> - Please view link - unable to able to access data</w:t>
      </w:r>
      <w:r/>
    </w:p>
    <w:p>
      <w:pPr>
        <w:pStyle w:val="ListNumber"/>
        <w:spacing w:line="240" w:lineRule="auto"/>
        <w:ind w:left="720"/>
      </w:pPr>
      <w:r/>
      <w:hyperlink r:id="rId12">
        <w:r>
          <w:rPr>
            <w:color w:val="0000EE"/>
            <w:u w:val="single"/>
          </w:rPr>
          <w:t>https://www.washingtonblade.com/2026/10/02/house-democrats-urge-white-house-to-confront-turkish-government-over-anti-lgbtq-crackdown/</w:t>
        </w:r>
      </w:hyperlink>
      <w:r>
        <w:t xml:space="preserve"> - Over 60 House Democrats have urged the Trump-Vance administration to confront Turkey over its anti-LGBTQ crackdown. Turkish authorities detained dozens during raids targeting the LGBTQ community, advocacy groups, and HIV/AIDS service organisations. Journalists were among those arrested outside an Istanbul courthouse on September 15 during a protest against the government's 'My Family Is Safe' campaign. The Council for Global Equality organised a protest outside the Turkish Embassy in Washington, D.C., on September 18. UN High Commissioner for Human Rights Volker Türk referenced Turkey's actions during a UN event on September 21. The U.S. withdrew from the UN LGBTI Core Group after the Trump-Vance administration took office. The White House has not publicly commented on Turkey's anti-LGBTQ crackdown. In a letter to Secretary of State Marco Rubio, the lawmakers urged the U.S. to raise concerns directly with the Turkish government, press for the immediate release of those arrested, and monitor related judicial proceedings. They also called for the cessation of efforts to criminalise LGBTQI+ organisations and advocacy, affirming the right to peaceful assembly. Arizona Congresswoman Yassamin Ansari and U.S. Representative Dina Titus spearheaded the letter, with support from House Speaker Emerita Nancy Pelosi, House Foreign Affairs Ranking Member Gregory Meeks, Delegate Eleanor Holmes Norton, Delaware Congresswoman Sarah McBride, and U.S. Representative Mark Takano, Chair of the Congressional Equality Caucus. The Human Rights Campaign, the Council for Global Equality, and the Planned Parenthood Federation of America support the letter.</w:t>
      </w:r>
      <w:r/>
    </w:p>
    <w:p>
      <w:pPr>
        <w:pStyle w:val="ListNumber"/>
        <w:spacing w:line="240" w:lineRule="auto"/>
        <w:ind w:left="720"/>
      </w:pPr>
      <w:r/>
      <w:hyperlink r:id="rId10">
        <w:r>
          <w:rPr>
            <w:color w:val="0000EE"/>
            <w:u w:val="single"/>
          </w:rPr>
          <w:t>https://ansari.house.gov/media/press-releases/ansari-titus-lead-65-house-democrats-in-demanding-trump-admin-confront-turkeys-anti-lgbtqi-crackdown</w:t>
        </w:r>
      </w:hyperlink>
      <w:r>
        <w:t xml:space="preserve"> - Representatives Yassamin Ansari and Dina Titus, along with 63 other House Democrats, have called on the Trump administration to confront Turkey over its anti-LGBTQ crackdown. The Turkish government has detained hundreds of people, raided offices of LGBTQ and HIV organisations, and restricted access to websites and social media accounts. The lawmakers urged Secretary of State Marco Rubio to raise these concerns directly with the Turkish government, press for the immediate release of those arrested, and ensure the U.S. Embassy in Ankara monitors related judicial proceedings. They also called for the cessation of efforts to criminalise LGBTQI+ organisations and advocacy, affirming the right to peaceful assembly. The letter highlights the Turkish government's actions as a violation of international human rights frameworks, including the European Convention on Human Rights and the International Covenant on Civil and Political Rights.</w:t>
      </w:r>
      <w:r/>
    </w:p>
    <w:p>
      <w:pPr>
        <w:pStyle w:val="ListNumber"/>
        <w:spacing w:line="240" w:lineRule="auto"/>
        <w:ind w:left="720"/>
      </w:pPr>
      <w:r/>
      <w:hyperlink r:id="rId11">
        <w:r>
          <w:rPr>
            <w:color w:val="0000EE"/>
            <w:u w:val="single"/>
          </w:rPr>
          <w:t>https://apnews.com/article/c782f5318613126fe072d29133e6bf5d</w:t>
        </w:r>
      </w:hyperlink>
      <w:r>
        <w:t xml:space="preserve"> - Turkish authorities have conducted a coordinated crackdown on LGBTQ+ and HIV support organisations across major cities, including Istanbul, Ankara, and Izmir. Police detained dozens of individuals, raided association offices and popular venues, and blocked organisation websites. Justice Minister Akin Gurlek cited the protection of children and family values as the motive, stating the investigation involves 162 suspects, nine associations, and 13 businesses.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decriminalisation of homosexuality in the Ottoman era, contemporary Turkey continues to witness significant discrimination against LGBTQ+ individuals.</w:t>
      </w:r>
      <w:r/>
    </w:p>
    <w:p>
      <w:pPr>
        <w:pStyle w:val="ListNumber"/>
        <w:spacing w:line="240" w:lineRule="auto"/>
        <w:ind w:left="720"/>
      </w:pPr>
      <w:r/>
      <w:hyperlink r:id="rId13">
        <w:r>
          <w:rPr>
            <w:color w:val="0000EE"/>
            <w:u w:val="single"/>
          </w:rPr>
          <w:t>https://www.turkishminute.com/2026/09/18/un-urges-turkey-to-release-people-arbitrarily-detained-in-anti-lgbtq-crackdown/amp/</w:t>
        </w:r>
      </w:hyperlink>
      <w:r>
        <w:t xml:space="preserve"> - The United Nations human rights office has called on Turkey to immediately release individuals arbitrarily detained in a nationwide crackdown on the LGBTQ community. UN High Commissioner for Human Rights Volker Türk expressed concern over reports of mass arrests and detention of over 150 LGBTQ+ individuals and human rights defenders, and the potential impact this development could have on civic space. Turkish police began conducting raids on LGBTQ organisations, bars, nightclubs, and activists' homes, with Justice Minister Akın Gürlek defending the raids as an effort to protect 'children and the institution of the family.' President Recep Tayyip Erdoğan has repeatedly described the LGBTQ community as a 'deviant' movement of 'perverts' and blamed it for Turkey's falling birth rate. The government has linked the crackdown to its 'Decade of the Family' program, introduced in response to falling birth rates and an aging population.</w:t>
      </w:r>
      <w:r/>
    </w:p>
    <w:p>
      <w:pPr>
        <w:pStyle w:val="ListNumber"/>
        <w:spacing w:line="240" w:lineRule="auto"/>
        <w:ind w:left="720"/>
      </w:pPr>
      <w:r/>
      <w:hyperlink r:id="rId15">
        <w:r>
          <w:rPr>
            <w:color w:val="0000EE"/>
            <w:u w:val="single"/>
          </w:rPr>
          <w:t>https://www.turkishminute.com/2026/09/17/envoys-from-6-european-countries-join-backlash-over-turkeys-anti-lgbtq-crackdown/</w:t>
        </w:r>
      </w:hyperlink>
      <w:r>
        <w:t xml:space="preserve"> - Human rights and LGBTQ rights envoys from six European countries have urged Turkey to respect civil liberties amid international criticism over a nationwide crackdown that has led to at least 82 people being jailed pending trial. The envoys from France, Sweden, Finland, Germany, the Netherlands, and Iceland expressed deep concern over actions taken since September 12, particularly against human rights defenders and LGBTQ organisations. The European envoys' statement adds to the growing international backlash against Turkey's actions, highlighting the global concern over the treatment of LGBTQ individuals and human rights defenders in the country.</w:t>
      </w:r>
      <w:r/>
    </w:p>
    <w:p>
      <w:pPr>
        <w:pStyle w:val="ListNumber"/>
        <w:spacing w:line="240" w:lineRule="auto"/>
        <w:ind w:left="720"/>
      </w:pPr>
      <w:r/>
      <w:hyperlink r:id="rId14">
        <w:r>
          <w:rPr>
            <w:color w:val="0000EE"/>
            <w:u w:val="single"/>
          </w:rPr>
          <w:t>https://www.turkishminute.com/2026/09/15/pro-kurdish-dem-party-says-anti-lgbtq-crackdown-undermines-peace-process/amp/</w:t>
        </w:r>
      </w:hyperlink>
      <w:r>
        <w:t xml:space="preserve"> - Turkey's pro-Kurdish Peoples' Equality and Democracy Party (DEM Party) has denounced the authorities' crackdown on LGBTQ people, stating that the repression undermines a peace process it has helped facilitate between Ankara and the outlawed Kurdistan Workers' Party (PKK). The party criticised the government's actions, stating that pursuing a peace process while restricting democratic space is neither convincing nor inspiring confidence. Turkish police detained dozens of people in raids on gay bars and the homes of LGBTQ activists over allegations including obscenity, facilitating prostitution, and having 'financial links abroad.' Authorities have also blocked social media accounts belonging to human rights defenders and media outlets as part of operations dubbed 'My Family Is Safe.' Justice Minister Akın Gürlek has vowed to continue the campaign, dismissing concerns raised by the European Union. The DEM Party has acted as an intermediary between the Turkish government and jailed PKK leader Abdullah Öcalan in a process that culminated in the militant group's decision to disband and end its armed campaign. Other opposition parties have regularly accused the DEM Party of tempering its criticism of the government to avoid jeopardising the peace process aimed at ending the PKK's decades-long conflict with the Turkish state. Same-sex relations are not criminalised in Turkey, but homophobia remains prevalent, including at the highest levels of government.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house-democrats-urge-white-house-to-confront/105598" TargetMode="External"/><Relationship Id="rId10" Type="http://schemas.openxmlformats.org/officeDocument/2006/relationships/hyperlink" Target="https://ansari.house.gov/media/press-releases/ansari-titus-lead-65-house-democrats-in-demanding-trump-admin-confront-turkeys-anti-lgbtqi-crackdown" TargetMode="External"/><Relationship Id="rId11" Type="http://schemas.openxmlformats.org/officeDocument/2006/relationships/hyperlink" Target="https://apnews.com/article/c782f5318613126fe072d29133e6bf5d" TargetMode="External"/><Relationship Id="rId12" Type="http://schemas.openxmlformats.org/officeDocument/2006/relationships/hyperlink" Target="https://www.washingtonblade.com/2026/10/02/house-democrats-urge-white-house-to-confront-turkish-government-over-anti-lgbtq-crackdown/" TargetMode="External"/><Relationship Id="rId13" Type="http://schemas.openxmlformats.org/officeDocument/2006/relationships/hyperlink" Target="https://www.turkishminute.com/2026/09/18/un-urges-turkey-to-release-people-arbitrarily-detained-in-anti-lgbtq-crackdown/amp/" TargetMode="External"/><Relationship Id="rId14" Type="http://schemas.openxmlformats.org/officeDocument/2006/relationships/hyperlink" Target="https://www.turkishminute.com/2026/09/15/pro-kurdish-dem-party-says-anti-lgbtq-crackdown-undermines-peace-process/amp/" TargetMode="External"/><Relationship Id="rId15" Type="http://schemas.openxmlformats.org/officeDocument/2006/relationships/hyperlink" Target="https://www.turkishminute.com/2026/09/17/envoys-from-6-european-countries-join-backlash-over-turkeys-anti-lgbtq-crackdow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