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Coming-of-Age Film: Girls Like Girls Review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Cinema audiences are embracing Hayley Kiyoko's Girls Like Girls, a tender queer coming-of-age film about first love, self-discovery and the messy thrill of being seen. With its summer setting, intimate visual style and hopeful emotional payoff, it offers LGBTQ+ viewers a rare big-screen experience that feels both personal and warmly communal.</w:t>
      </w:r>
      <w:r/>
    </w:p>
    <w:p>
      <w:pPr>
        <w:pStyle w:val="Heading2"/>
      </w:pPr>
      <w:r>
        <w:t>Essential Takeaways</w:t>
      </w:r>
      <w:r/>
      <w:r/>
    </w:p>
    <w:p>
      <w:pPr>
        <w:pStyle w:val="ListBullet"/>
        <w:spacing w:line="240" w:lineRule="auto"/>
        <w:ind w:left="720"/>
      </w:pPr>
      <w:r/>
      <w:r>
        <w:rPr>
          <w:b/>
        </w:rPr>
        <w:t>A long-awaited adaptation:</w:t>
      </w:r>
      <w:r>
        <w:t xml:space="preserve"> The film expands Kiyoko's beloved 2015 music video into a feature-length story.</w:t>
      </w:r>
      <w:r/>
    </w:p>
    <w:p>
      <w:pPr>
        <w:pStyle w:val="ListBullet"/>
        <w:spacing w:line="240" w:lineRule="auto"/>
        <w:ind w:left="720"/>
      </w:pPr>
      <w:r/>
      <w:r>
        <w:rPr>
          <w:b/>
        </w:rPr>
        <w:t>A tender central romance:</w:t>
      </w:r>
      <w:r>
        <w:t xml:space="preserve"> Seventeen-year-old Coley develops feelings for Sonya after moving to a small Oregon town.</w:t>
      </w:r>
      <w:r/>
    </w:p>
    <w:p>
      <w:pPr>
        <w:pStyle w:val="ListBullet"/>
        <w:spacing w:line="240" w:lineRule="auto"/>
        <w:ind w:left="720"/>
      </w:pPr>
      <w:r/>
      <w:r>
        <w:rPr>
          <w:b/>
        </w:rPr>
        <w:t>An intimate visual style:</w:t>
      </w:r>
      <w:r>
        <w:t xml:space="preserve"> Close-ups and tactile details make the characters' attraction feel immediate and personal.</w:t>
      </w:r>
      <w:r/>
    </w:p>
    <w:p>
      <w:pPr>
        <w:pStyle w:val="ListBullet"/>
        <w:spacing w:line="240" w:lineRule="auto"/>
        <w:ind w:left="720"/>
      </w:pPr>
      <w:r/>
      <w:r>
        <w:rPr>
          <w:b/>
        </w:rPr>
        <w:t>A hopeful queer story:</w:t>
      </w:r>
      <w:r>
        <w:t xml:space="preserve"> The film acknowledges shame, anxiety and heartbreak without losing sight of joy.</w:t>
      </w:r>
      <w:r/>
    </w:p>
    <w:p>
      <w:pPr>
        <w:pStyle w:val="ListBullet"/>
        <w:spacing w:line="240" w:lineRule="auto"/>
        <w:ind w:left="720"/>
      </w:pPr>
      <w:r/>
      <w:r>
        <w:rPr>
          <w:b/>
        </w:rPr>
        <w:t>A strong cinema experience:</w:t>
      </w:r>
      <w:r>
        <w:t xml:space="preserve"> Its emotional impact is amplified when watched alongside an LGBTQ+ audience.</w:t>
      </w:r>
      <w:r/>
      <w:r/>
    </w:p>
    <w:p>
      <w:pPr>
        <w:pStyle w:val="Heading2"/>
      </w:pPr>
      <w:r>
        <w:t>A music video becomes a full queer love story</w:t>
      </w:r>
      <w:r/>
    </w:p>
    <w:p>
      <w:r/>
      <w:r>
        <w:t>The original Girls Like Girls music video became a touchstone for many queer viewers in the mid-2010s. Now, Hayley Kiyoko has turned that compact, emotionally charged story into a feature film, giving its characters room to breathe and its romance space to unfold.</w:t>
      </w:r>
      <w:r/>
    </w:p>
    <w:p>
      <w:r/>
      <w:r>
        <w:t>The result is a sunlit coming-of-age drama with a soft, summery atmosphere. It follows 17-year-old Coley, who moves in with her father in a small Oregon town and quickly becomes fascinated by Sonya, a confident girl whose friendship begins to feel like something more.</w:t>
      </w:r>
      <w:r/>
    </w:p>
    <w:p>
      <w:r/>
      <w:r>
        <w:t>Reviews collected by Rotten Tomatoes and other film outlets position the film as a major expansion of Kiyoko's original concept, rather than a simple music-video retread. That's important, because the story's appeal lies in the feelings around the romance as much as the romance itself.</w:t>
      </w:r>
      <w:r/>
    </w:p>
    <w:p>
      <w:pPr>
        <w:pStyle w:val="Heading2"/>
      </w:pPr>
      <w:r>
        <w:t>Why the film feels so personal</w:t>
      </w:r>
      <w:r/>
    </w:p>
    <w:p>
      <w:r/>
      <w:r>
        <w:t>Girls Like Girls understands that first queer love can feel enormous. A glance can become an event, a delayed text can ruin an afternoon and one awkward conversation can send someone straight to their bedroom floor.</w:t>
      </w:r>
      <w:r/>
    </w:p>
    <w:p>
      <w:r/>
      <w:r>
        <w:t>The film leans into those sensations through close, observant camerawork. Hands, shoulders, hair and tiny changes in expression become emotional landmarks, allowing Coley's attraction to register physically before she can fully articulate it. The effect is intimate without becoming overly polished.</w:t>
      </w:r>
      <w:r/>
    </w:p>
    <w:p>
      <w:r/>
      <w:r>
        <w:t>The Guardian, the Los Angeles Times and RogerEbert.com have all helped place the film within the wider conversation around queer cinema and coming-of-age storytelling. Its particular strength is that it doesn't treat sexuality as a neat plot device. Instead, it shows how desire, fear and uncertainty can occupy the same moment.</w:t>
      </w:r>
      <w:r/>
    </w:p>
    <w:p>
      <w:pPr>
        <w:pStyle w:val="Heading2"/>
      </w:pPr>
      <w:r>
        <w:t>A film made with sapphic audiences in mind</w:t>
      </w:r>
      <w:r/>
    </w:p>
    <w:p>
      <w:r/>
      <w:r>
        <w:t>Male characters sit at the edge of the story, while the emotional centre belongs firmly to the girls. That shift in perspective gives the film a different texture from many mainstream teen romances, where queer characters are too often asked to explain themselves to everyone else.</w:t>
      </w:r>
      <w:r/>
    </w:p>
    <w:p>
      <w:r/>
      <w:r>
        <w:t>Here, the audience is invited to stay close to Coley's experience. Her fascination with Sonya feels dreamy, embarrassing and exhilarating all at once. Even the painful scenes carry recognition, particularly when affection is misunderstood or dismissed.</w:t>
      </w:r>
      <w:r/>
    </w:p>
    <w:p>
      <w:r/>
      <w:r>
        <w:t>That shared recognition can transform a screening. A line that might seem ordinary on the page can prompt a whole room to groan, laugh or fall silent together. For queer viewers, that communal response may be one of the film's most valuable features.</w:t>
      </w:r>
      <w:r/>
    </w:p>
    <w:p>
      <w:pPr>
        <w:pStyle w:val="Heading2"/>
      </w:pPr>
      <w:r>
        <w:t>First love, awkwardness and the fear of rejection</w:t>
      </w:r>
      <w:r/>
    </w:p>
    <w:p>
      <w:r/>
      <w:r>
        <w:t>The film doesn't skip the difficult parts. Coley's feelings bring excitement, but they also create anxiety and vulnerability. The familiar fear of misreading a friendship hangs over the story, making every confession and confrontation feel precarious.</w:t>
      </w:r>
      <w:r/>
    </w:p>
    <w:p>
      <w:r/>
      <w:r>
        <w:t>That emotional balance is one reason the film should appeal to viewers looking for queer coming-of-age films about first love, rather than a romance stripped of complications. It recognises that a happy story doesn't need to pretend the painful parts never happened.</w:t>
      </w:r>
      <w:r/>
    </w:p>
    <w:p>
      <w:r/>
      <w:r>
        <w:t>The supporting relationship between Coley and her father adds another layer of warmth. His care offers a vision of acceptance that isn't loud or theatrical; it's expressed through reassurance, patience and the promise that Coley will eventually find the person who is right for her.</w:t>
      </w:r>
      <w:r/>
    </w:p>
    <w:p>
      <w:pPr>
        <w:pStyle w:val="Heading2"/>
      </w:pPr>
      <w:r>
        <w:t>A hopeful ending that earns its optimism</w:t>
      </w:r>
      <w:r/>
    </w:p>
    <w:p>
      <w:r/>
      <w:r>
        <w:t>Many queer coming-of-age stories have historically been shaped by loss, punishment or avoidance. Girls Like Girls acknowledges that history, but it chooses not to leave its characters there.</w:t>
      </w:r>
      <w:r/>
    </w:p>
    <w:p>
      <w:r/>
      <w:r>
        <w:t>The film's hopeful conclusion, reinforced after the credits, gives the story a sense of release. It doesn't erase the confusion and shame Coley has experienced, but it suggests those emotions don't have to define her future. That may sound simple, yet in queer cinema, straightforward happiness can still feel quietly radical.</w:t>
      </w:r>
      <w:r/>
    </w:p>
    <w:p>
      <w:r/>
      <w:r>
        <w:t>For longtime fans of the music video, the feature also offers a chance to revisit an earlier moment of queer culture through a more expansive lens. For newcomers, it works as a gentle, emotional introduction to a story about growing into yourself.</w:t>
      </w:r>
      <w:r/>
    </w:p>
    <w:p>
      <w:r/>
      <w:r>
        <w:t>Girls Like Girls is a tender, visually intimate and openly hopeful choice for anyone seeking a queer coming-of-age film about first love.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1">
        <w:r>
          <w:rPr>
            <w:color w:val="0000EE"/>
            <w:u w:val="single"/>
          </w:rPr>
          <w:t>[4]</w:t>
        </w:r>
      </w:hyperlink>
      <w:r>
        <w:t xml:space="preserve">, </w:t>
      </w:r>
      <w:hyperlink r:id="rId13">
        <w:r>
          <w:rPr>
            <w:color w:val="0000EE"/>
            <w:u w:val="single"/>
          </w:rPr>
          <w:t>[7]</w:t>
        </w:r>
      </w:hyperlink>
      <w:r>
        <w:t xml:space="preserve">- Paragraph 6: </w:t>
      </w:r>
      <w:hyperlink r:id="rId12">
        <w:r>
          <w:rPr>
            <w:color w:val="0000EE"/>
            <w:u w:val="single"/>
          </w:rPr>
          <w:t>[3]</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4">
        <w:r>
          <w:rPr>
            <w:color w:val="0000EE"/>
            <w:u w:val="single"/>
          </w:rPr>
          <w:t>[5]</w:t>
        </w:r>
      </w:hyperlink>
      <w:r>
        <w:t xml:space="preserve">, </w:t>
      </w:r>
      <w:hyperlink r:id="rId13">
        <w:r>
          <w:rPr>
            <w:color w:val="0000EE"/>
            <w:u w:val="single"/>
          </w:rPr>
          <w:t>[7]</w:t>
        </w:r>
      </w:hyperlink>
      <w:r>
        <w:t xml:space="preserve">- Paragraph 9: </w:t>
      </w:r>
      <w:hyperlink r:id="rId12">
        <w:r>
          <w:rPr>
            <w:color w:val="0000EE"/>
            <w:u w:val="single"/>
          </w:rPr>
          <w:t>[3]</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5">
        <w:r>
          <w:rPr>
            <w:color w:val="0000EE"/>
            <w:u w:val="single"/>
          </w:rPr>
          <w:t>[6]</w:t>
        </w:r>
      </w:hyperlink>
      <w:r>
        <w:t xml:space="preserve">- Paragraph 11: </w:t>
      </w:r>
      <w:hyperlink r:id="rId11">
        <w:r>
          <w:rPr>
            <w:color w:val="0000EE"/>
            <w:u w:val="single"/>
          </w:rPr>
          <w:t>[4]</w:t>
        </w:r>
      </w:hyperlink>
      <w:r>
        <w:t xml:space="preserve">, </w:t>
      </w:r>
      <w:hyperlink r:id="rId13">
        <w:r>
          <w:rPr>
            <w:color w:val="0000EE"/>
            <w:u w:val="single"/>
          </w:rPr>
          <w:t>[7]</w:t>
        </w:r>
      </w:hyperlink>
      <w:r>
        <w:t xml:space="preserve">- Paragraph 12: </w:t>
      </w:r>
      <w:hyperlink r:id="rId12">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https://diva-magazine.com/2026/10/02/girls-like-girls-film-review/?utm_source=rss&amp;utm_medium=rss&amp;utm_campaign=girls-like-girls-film-review</w:t>
        </w:r>
      </w:hyperlink>
      <w:r>
        <w:t xml:space="preserve"> - Please view link - unable to able to access data</w:t>
      </w:r>
      <w:r/>
    </w:p>
    <w:p>
      <w:pPr>
        <w:pStyle w:val="ListNumber"/>
        <w:spacing w:line="240" w:lineRule="auto"/>
        <w:ind w:left="720"/>
      </w:pPr>
      <w:r/>
      <w:hyperlink r:id="rId10">
        <w:r>
          <w:rPr>
            <w:color w:val="0000EE"/>
            <w:u w:val="single"/>
          </w:rPr>
          <w:t>https://www.theguardian.com/film/2026/jun/18/girls-like-girls-movie-review</w:t>
        </w:r>
      </w:hyperlink>
      <w:r>
        <w:t xml:space="preserve"> - In this review, Emma Madden critiques Hayley Kiyoko's directorial debut, 'Girls Like Girls', highlighting its nostalgic aesthetic and the film's focus on representation. Set in 2006, the story follows Coley, a teenager who moves to Oregon and forms a complex relationship with Sonya. Madden notes the film's reliance on visual style over substance, with a script that feels formulaic and dialogue that lacks depth. The review suggests that while the film's heart is in the right place, it falls short in execution.</w:t>
      </w:r>
      <w:r/>
    </w:p>
    <w:p>
      <w:pPr>
        <w:pStyle w:val="ListNumber"/>
        <w:spacing w:line="240" w:lineRule="auto"/>
        <w:ind w:left="720"/>
      </w:pPr>
      <w:r/>
      <w:hyperlink r:id="rId12">
        <w:r>
          <w:rPr>
            <w:color w:val="0000EE"/>
            <w:u w:val="single"/>
          </w:rPr>
          <w:t>https://www.rottentomatoes.com/m/girls_like_girls</w:t>
        </w:r>
      </w:hyperlink>
      <w:r>
        <w:t xml:space="preserve"> - This Rotten Tomatoes page provides an overview of 'Girls Like Girls', including critic and audience scores. The film holds an 87% critic score based on 62 reviews and an 88% audience score from over 250 verified ratings. The consensus praises the film for its personal storytelling and visual flair, while the audience notes its candid exploration of queer love. The page also offers information on where to watch the film and includes a trailer.</w:t>
      </w:r>
      <w:r/>
    </w:p>
    <w:p>
      <w:pPr>
        <w:pStyle w:val="ListNumber"/>
        <w:spacing w:line="240" w:lineRule="auto"/>
        <w:ind w:left="720"/>
      </w:pPr>
      <w:r/>
      <w:hyperlink r:id="rId11">
        <w:r>
          <w:rPr>
            <w:color w:val="0000EE"/>
            <w:u w:val="single"/>
          </w:rPr>
          <w:t>https://www.latimes.com/entertainment-arts/movies/story/2026-06-19/girls-like-girls-review-hayley-kiyoko-maya-da-costa-myra-molloy</w:t>
        </w:r>
      </w:hyperlink>
      <w:r>
        <w:t xml:space="preserve"> - Robert Abele's review in the Los Angeles Times discusses 'Girls Like Girls' as a sincere directorial debut by Hayley Kiyoko. The film, adapted from Kiyoko's 2015 hit song and subsequent novel, portrays the blossoming love between Coley and Sonya during a transformative summer. Abele commends the performances of Maya da Costa and Myra Molloy, noting the film's easygoing charms and affecting sadness. While acknowledging the film's familiarity, he appreciates its heartfelt approach to queer romance.</w:t>
      </w:r>
      <w:r/>
    </w:p>
    <w:p>
      <w:pPr>
        <w:pStyle w:val="ListNumber"/>
        <w:spacing w:line="240" w:lineRule="auto"/>
        <w:ind w:left="720"/>
      </w:pPr>
      <w:r/>
      <w:hyperlink r:id="rId14">
        <w:r>
          <w:rPr>
            <w:color w:val="0000EE"/>
            <w:u w:val="single"/>
          </w:rPr>
          <w:t>https://www.rogerebert.com/reviews/girls-like-girls-film-review-2026</w:t>
        </w:r>
      </w:hyperlink>
      <w:r>
        <w:t xml:space="preserve"> - Jourdain Searles' review on RogerEbert.com praises 'Girls Like Girls' for its tender coming-of-age narrative and authentic performances. The film, directed by Hayley Kiyoko, follows Coley and Sonya as they navigate first love and self-discovery. Searles highlights the film's simplicity and natural dialogue, drawing parallels to Kiyoko's previous music videos. The review emphasizes the film's warmth and its ability to depict a transformative love story that feels both life-changing and meditative.</w:t>
      </w:r>
      <w:r/>
    </w:p>
    <w:p>
      <w:pPr>
        <w:pStyle w:val="ListNumber"/>
        <w:spacing w:line="240" w:lineRule="auto"/>
        <w:ind w:left="720"/>
      </w:pPr>
      <w:r/>
      <w:hyperlink r:id="rId15">
        <w:r>
          <w:rPr>
            <w:color w:val="0000EE"/>
            <w:u w:val="single"/>
          </w:rPr>
          <w:t>https://film.one/film/girls-like-girls/reviews</w:t>
        </w:r>
      </w:hyperlink>
      <w:r>
        <w:t xml:space="preserve"> - This page aggregates nine critics' reviews of 'Girls Like Girls', summarizing the film's reception. The critics' score stands at 71, with seven positive, one mixed, and one negative review. Common praise includes the chemistry between the young leads and Kiyoko's handling of first love. However, some critics find the film conventional, with muted stakes and underdeveloped passages. The Guardian's review is notably negative, describing the film as precious and predictable, though acknowledging the leads' chemistry.</w:t>
      </w:r>
      <w:r/>
    </w:p>
    <w:p>
      <w:pPr>
        <w:pStyle w:val="ListNumber"/>
        <w:spacing w:line="240" w:lineRule="auto"/>
        <w:ind w:left="720"/>
      </w:pPr>
      <w:r/>
      <w:hyperlink r:id="rId13">
        <w:r>
          <w:rPr>
            <w:color w:val="0000EE"/>
            <w:u w:val="single"/>
          </w:rPr>
          <w:t>https://en.wikipedia.org/wiki/Girls_Like_Girls</w:t>
        </w:r>
      </w:hyperlink>
      <w:r>
        <w:t xml:space="preserve"> - The Wikipedia page for 'Girls Like Girls' provides comprehensive information about the song and its adaptations. Originally released in 2015, the song by Hayley Kiyoko gained significant attention and led to a viral music video. The page details the song's composition, its impact on LGBTQ+ culture, and its evolution into a bestselling novel and feature film. It also includes information about the film's cast, crew, and reception, offering insights into the song's cultural significance and its journey to the screen.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02/girls-like-girls-film-review/?utm_source=rss&amp;utm_medium=rss&amp;utm_campaign=girls-like-girls-film-review" TargetMode="External"/><Relationship Id="rId10" Type="http://schemas.openxmlformats.org/officeDocument/2006/relationships/hyperlink" Target="https://www.theguardian.com/film/2026/jun/18/girls-like-girls-movie-review" TargetMode="External"/><Relationship Id="rId11" Type="http://schemas.openxmlformats.org/officeDocument/2006/relationships/hyperlink" Target="https://www.latimes.com/entertainment-arts/movies/story/2026-06-19/girls-like-girls-review-hayley-kiyoko-maya-da-costa-myra-molloy" TargetMode="External"/><Relationship Id="rId12" Type="http://schemas.openxmlformats.org/officeDocument/2006/relationships/hyperlink" Target="https://www.rottentomatoes.com/m/girls_like_girls" TargetMode="External"/><Relationship Id="rId13" Type="http://schemas.openxmlformats.org/officeDocument/2006/relationships/hyperlink" Target="https://en.wikipedia.org/wiki/Girls_Like_Girls" TargetMode="External"/><Relationship Id="rId14" Type="http://schemas.openxmlformats.org/officeDocument/2006/relationships/hyperlink" Target="https://www.rogerebert.com/reviews/girls-like-girls-film-review-2026" TargetMode="External"/><Relationship Id="rId15" Type="http://schemas.openxmlformats.org/officeDocument/2006/relationships/hyperlink" Target="https://film.one/film/girls-like-girls/revi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