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History Blogs Still Matter in Digital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still turning to LGBTQ+ history blogs for thoughtful connections between art, literature, politics and lived experience. The Closet Professor is one example, bringing together cultural commentary and visual material for mature audiences while reflecting on how online spaces can preserve stories that traditional history has often overlooked.</w:t>
      </w:r>
      <w:r/>
    </w:p>
    <w:p>
      <w:pPr>
        <w:pStyle w:val="Heading2"/>
      </w:pPr>
      <w:r>
        <w:t>Essential Takeaways</w:t>
      </w:r>
      <w:r/>
      <w:r/>
    </w:p>
    <w:p>
      <w:pPr>
        <w:pStyle w:val="ListBullet"/>
        <w:spacing w:line="240" w:lineRule="auto"/>
        <w:ind w:left="720"/>
      </w:pPr>
      <w:r/>
      <w:r>
        <w:rPr>
          <w:b/>
        </w:rPr>
        <w:t>A broad remit:</w:t>
      </w:r>
      <w:r>
        <w:t xml:space="preserve"> The blog covers LGBTQ+ history, art, literature, politics and culture.</w:t>
      </w:r>
      <w:r/>
    </w:p>
    <w:p>
      <w:pPr>
        <w:pStyle w:val="ListBullet"/>
        <w:spacing w:line="240" w:lineRule="auto"/>
        <w:ind w:left="720"/>
      </w:pPr>
      <w:r/>
      <w:r>
        <w:rPr>
          <w:b/>
        </w:rPr>
        <w:t>Visual storytelling:</w:t>
      </w:r>
      <w:r>
        <w:t xml:space="preserve"> Some posts use nude photography or artwork as historical and cultural illustrations.</w:t>
      </w:r>
      <w:r/>
    </w:p>
    <w:p>
      <w:pPr>
        <w:pStyle w:val="ListBullet"/>
        <w:spacing w:line="240" w:lineRule="auto"/>
        <w:ind w:left="720"/>
      </w:pPr>
      <w:r/>
      <w:r>
        <w:rPr>
          <w:b/>
        </w:rPr>
        <w:t>Mature readership:</w:t>
      </w:r>
      <w:r>
        <w:t xml:space="preserve"> Content warnings make clear that certain images may not suit every visitor.</w:t>
      </w:r>
      <w:r/>
    </w:p>
    <w:p>
      <w:pPr>
        <w:pStyle w:val="ListBullet"/>
        <w:spacing w:line="240" w:lineRule="auto"/>
        <w:ind w:left="720"/>
      </w:pPr>
      <w:r/>
      <w:r>
        <w:rPr>
          <w:b/>
        </w:rPr>
        <w:t>An independent voice:</w:t>
      </w:r>
      <w:r>
        <w:t xml:space="preserve"> The site follows whatever topic feels timely, personal or worth exploring.</w:t>
      </w:r>
      <w:r/>
    </w:p>
    <w:p>
      <w:pPr>
        <w:pStyle w:val="ListBullet"/>
        <w:spacing w:line="240" w:lineRule="auto"/>
        <w:ind w:left="720"/>
      </w:pPr>
      <w:r/>
      <w:r>
        <w:rPr>
          <w:b/>
        </w:rPr>
        <w:t>A living archive:</w:t>
      </w:r>
      <w:r>
        <w:t xml:space="preserve"> Its mix of essays and collected material reflects the changing shape of online queer history.</w:t>
      </w:r>
      <w:r/>
      <w:r/>
    </w:p>
    <w:p>
      <w:pPr>
        <w:pStyle w:val="Heading2"/>
      </w:pPr>
      <w:r>
        <w:t>A small blog with a wide cultural lens</w:t>
      </w:r>
      <w:r/>
    </w:p>
    <w:p>
      <w:r/>
      <w:r>
        <w:t xml:space="preserve">The most striking thing about The Closet Professor is its range. Rather than focusing on one narrow corner of LGBTQ+ life, the blog moves between history, art, literature, politics and culture, creating the feel of a personal reading room with plenty of unexpected doors. Its About page describes a space shaped by curiosity as much as by a fixed editorial plan. </w:t>
      </w:r>
      <w:hyperlink r:id="rId9">
        <w:r>
          <w:rPr>
            <w:color w:val="0000EE"/>
            <w:u w:val="single"/>
          </w:rPr>
          <w:t>[2]</w:t>
        </w:r>
      </w:hyperlink>
      <w:r>
        <w:t xml:space="preserve">, </w:t>
      </w:r>
      <w:hyperlink r:id="rId10">
        <w:r>
          <w:rPr>
            <w:color w:val="0000EE"/>
            <w:u w:val="single"/>
          </w:rPr>
          <w:t>[7]</w:t>
        </w:r>
      </w:hyperlink>
      <w:r/>
    </w:p>
    <w:p>
      <w:r/>
      <w:r>
        <w:t xml:space="preserve">That looseness is part of the appeal. Online readers don't always arrive looking for a formal academic essay; sometimes they want a forgotten artist, a historical detail or a visual reference that opens up a bigger conversation. The blog's independent tone makes it feel closer to a cultural notebook than a conventional publication. </w:t>
      </w:r>
      <w:hyperlink r:id="rId11">
        <w:r>
          <w:rPr>
            <w:color w:val="0000EE"/>
            <w:u w:val="single"/>
          </w:rPr>
          <w:t>[3]</w:t>
        </w:r>
      </w:hyperlink>
      <w:r>
        <w:t xml:space="preserve">, </w:t>
      </w:r>
      <w:hyperlink r:id="rId12">
        <w:r>
          <w:rPr>
            <w:color w:val="0000EE"/>
            <w:u w:val="single"/>
          </w:rPr>
          <w:t>[6]</w:t>
        </w:r>
      </w:hyperlink>
      <w:r/>
    </w:p>
    <w:p>
      <w:pPr>
        <w:pStyle w:val="Heading2"/>
      </w:pPr>
      <w:r>
        <w:t>Why images can carry historical meaning</w:t>
      </w:r>
      <w:r/>
    </w:p>
    <w:p>
      <w:r/>
      <w:r>
        <w:t xml:space="preserve">The site also uses photography and art to accompany its discussions, including nude images that aren't presented as sexual acts. That's a distinction worth making, particularly when the human body has long played an important role in artistic traditions, identity, representation and the recording of queer life. </w:t>
      </w:r>
      <w:hyperlink r:id="rId13">
        <w:r>
          <w:rPr>
            <w:color w:val="0000EE"/>
            <w:u w:val="single"/>
          </w:rPr>
          <w:t>[1]</w:t>
        </w:r>
      </w:hyperlink>
      <w:r>
        <w:t xml:space="preserve">, </w:t>
      </w:r>
      <w:hyperlink r:id="rId14">
        <w:r>
          <w:rPr>
            <w:color w:val="0000EE"/>
            <w:u w:val="single"/>
          </w:rPr>
          <w:t>[4]</w:t>
        </w:r>
      </w:hyperlink>
      <w:r/>
    </w:p>
    <w:p>
      <w:r/>
      <w:r>
        <w:t xml:space="preserve">Still, context matters. The blog gives readers a clear warning before they browse, allowing people to decide whether the material is right for them. It's a simple editorial courtesy, but it makes the experience feel more considered and gives mature readers a better sense of what to expect. </w:t>
      </w:r>
      <w:hyperlink r:id="rId13">
        <w:r>
          <w:rPr>
            <w:color w:val="0000EE"/>
            <w:u w:val="single"/>
          </w:rPr>
          <w:t>[1]</w:t>
        </w:r>
      </w:hyperlink>
      <w:r>
        <w:t xml:space="preserve">, </w:t>
      </w:r>
      <w:hyperlink r:id="rId15">
        <w:r>
          <w:rPr>
            <w:color w:val="0000EE"/>
            <w:u w:val="single"/>
          </w:rPr>
          <w:t>[5]</w:t>
        </w:r>
      </w:hyperlink>
      <w:r/>
    </w:p>
    <w:p>
      <w:pPr>
        <w:pStyle w:val="Heading2"/>
      </w:pPr>
      <w:r>
        <w:t>Independent LGBTQ+ archives fill important gaps</w:t>
      </w:r>
      <w:r/>
    </w:p>
    <w:p>
      <w:r/>
      <w:r>
        <w:t xml:space="preserve">Projects like this matter because LGBTQ+ history hasn't always been preserved evenly. Major institutions have often centred prominent figures and public milestones, while everyday photographs, community memories and cultural references can slip quietly out of view. Personal blogs can't replace archives or museums, but they can help point readers towards material that deserves a second look. </w:t>
      </w:r>
      <w:hyperlink r:id="rId9">
        <w:r>
          <w:rPr>
            <w:color w:val="0000EE"/>
            <w:u w:val="single"/>
          </w:rPr>
          <w:t>[2]</w:t>
        </w:r>
      </w:hyperlink>
      <w:r>
        <w:t xml:space="preserve">, </w:t>
      </w:r>
      <w:hyperlink r:id="rId12">
        <w:r>
          <w:rPr>
            <w:color w:val="0000EE"/>
            <w:u w:val="single"/>
          </w:rPr>
          <w:t>[6]</w:t>
        </w:r>
      </w:hyperlink>
      <w:r/>
    </w:p>
    <w:p>
      <w:r/>
      <w:r>
        <w:t xml:space="preserve">They also create room for subjects that don't fit neatly into a syllabus. A blog post can connect an artwork with politics, literature with memory, or a historical event with the emotional texture of ordinary life. That flexibility is especially valuable in queer studies, where identity and culture rarely stay inside tidy categories. </w:t>
      </w:r>
      <w:hyperlink r:id="rId11">
        <w:r>
          <w:rPr>
            <w:color w:val="0000EE"/>
            <w:u w:val="single"/>
          </w:rPr>
          <w:t>[3]</w:t>
        </w:r>
      </w:hyperlink>
      <w:r>
        <w:t xml:space="preserve">, </w:t>
      </w:r>
      <w:hyperlink r:id="rId14">
        <w:r>
          <w:rPr>
            <w:color w:val="0000EE"/>
            <w:u w:val="single"/>
          </w:rPr>
          <w:t>[4]</w:t>
        </w:r>
      </w:hyperlink>
      <w:r/>
    </w:p>
    <w:p>
      <w:pPr>
        <w:pStyle w:val="Heading2"/>
      </w:pPr>
      <w:r>
        <w:t>What readers should know before browsing</w:t>
      </w:r>
      <w:r/>
    </w:p>
    <w:p>
      <w:r/>
      <w:r>
        <w:t xml:space="preserve">New visitors should expect a mixed collection rather than a single linear series. The blog's archive and category pages suggest a substantial back catalogue, so browsing by subject can be more rewarding than simply reading the latest entry and leaving. Think of it as a digital shelf where the most interesting find may be several clicks away. </w:t>
      </w:r>
      <w:hyperlink r:id="rId14">
        <w:r>
          <w:rPr>
            <w:color w:val="0000EE"/>
            <w:u w:val="single"/>
          </w:rPr>
          <w:t>[4]</w:t>
        </w:r>
      </w:hyperlink>
      <w:r>
        <w:t xml:space="preserve">, </w:t>
      </w:r>
      <w:hyperlink r:id="rId15">
        <w:r>
          <w:rPr>
            <w:color w:val="0000EE"/>
            <w:u w:val="single"/>
          </w:rPr>
          <w:t>[5]</w:t>
        </w:r>
      </w:hyperlink>
      <w:r/>
    </w:p>
    <w:p>
      <w:r/>
      <w:r>
        <w:t xml:space="preserve">It also helps to read the notices before opening image-heavy posts. If you're researching LGBTQ+ art or history, save useful pages as you go, note the artist or historical figure mentioned, and check original sources where possible. Independent blogs are excellent starting points, but careful readers will want to separate commentary, attribution and established scholarship. </w:t>
      </w:r>
      <w:hyperlink r:id="rId13">
        <w:r>
          <w:rPr>
            <w:color w:val="0000EE"/>
            <w:u w:val="single"/>
          </w:rPr>
          <w:t>[1]</w:t>
        </w:r>
      </w:hyperlink>
      <w:r>
        <w:t xml:space="preserve">, </w:t>
      </w:r>
      <w:hyperlink r:id="rId10">
        <w:r>
          <w:rPr>
            <w:color w:val="0000EE"/>
            <w:u w:val="single"/>
          </w:rPr>
          <w:t>[7]</w:t>
        </w:r>
      </w:hyperlink>
      <w:r/>
    </w:p>
    <w:p>
      <w:pPr>
        <w:pStyle w:val="Heading2"/>
      </w:pPr>
      <w:r>
        <w:t>A personal archive with lasting value</w:t>
      </w:r>
      <w:r/>
    </w:p>
    <w:p>
      <w:r/>
      <w:r>
        <w:t xml:space="preserve">The Closet Professor's enduring strength is its willingness to treat queer history as something broad, visual and alive. It doesn't present culture as a sealed museum display; instead, it invites readers to make connections between the past and the way people see themselves now. </w:t>
      </w:r>
      <w:hyperlink r:id="rId9">
        <w:r>
          <w:rPr>
            <w:color w:val="0000EE"/>
            <w:u w:val="single"/>
          </w:rPr>
          <w:t>[2]</w:t>
        </w:r>
      </w:hyperlink>
      <w:r>
        <w:t xml:space="preserve">, </w:t>
      </w:r>
      <w:hyperlink r:id="rId12">
        <w:r>
          <w:rPr>
            <w:color w:val="0000EE"/>
            <w:u w:val="single"/>
          </w:rPr>
          <w:t>[6]</w:t>
        </w:r>
      </w:hyperlink>
      <w:r/>
    </w:p>
    <w:p>
      <w:r/>
      <w:r>
        <w:t xml:space="preserve">That personal quality can be disarming in a good way. At a time when much online content is polished into sameness, a distinct editorial voice gives readers something warmer and more memorable. For anyone exploring LGBTQ+ history, art and culture, independent blogs remain useful companions - especially when they encourage curiosity rather than claiming to have the final word. </w:t>
      </w:r>
      <w:hyperlink r:id="rId11">
        <w:r>
          <w:rPr>
            <w:color w:val="0000EE"/>
            <w:u w:val="single"/>
          </w:rPr>
          <w:t>[3]</w:t>
        </w:r>
      </w:hyperlink>
      <w:r>
        <w:t xml:space="preserve">, </w:t>
      </w:r>
      <w:hyperlink r:id="rId10">
        <w:r>
          <w:rPr>
            <w:color w:val="0000EE"/>
            <w:u w:val="single"/>
          </w:rPr>
          <w:t>[7]</w:t>
        </w:r>
      </w:hyperlink>
      <w:r/>
    </w:p>
    <w:p>
      <w:r/>
      <w:r>
        <w:t>It's a reminder that preserving culture can begin with one carefully chosen image, one remembered story or one reader willing to look a little closer.</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[1]</w:t>
        </w:r>
      </w:hyperlink>
      <w:r>
        <w:t xml:space="preserve">, </w:t>
      </w:r>
      <w:hyperlink r:id="rId14">
        <w:r>
          <w:rPr>
            <w:color w:val="0000EE"/>
            <w:u w:val="single"/>
          </w:rPr>
          <w:t>[4]</w:t>
        </w:r>
      </w:hyperlink>
      <w:r>
        <w:t xml:space="preserve">- Paragraph 4: </w:t>
      </w:r>
      <w:hyperlink r:id="rId13">
        <w:r>
          <w:rPr>
            <w:color w:val="0000EE"/>
            <w:u w:val="single"/>
          </w:rPr>
          <w:t>[1]</w:t>
        </w:r>
      </w:hyperlink>
      <w:r>
        <w:t xml:space="preserve">, </w:t>
      </w:r>
      <w:hyperlink r:id="rId15">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[3]</w:t>
        </w:r>
      </w:hyperlink>
      <w:r>
        <w:t xml:space="preserve">, </w:t>
      </w:r>
      <w:hyperlink r:id="rId14">
        <w:r>
          <w:rPr>
            <w:color w:val="0000EE"/>
            <w:u w:val="single"/>
          </w:rPr>
          <w:t>[4]</w:t>
        </w:r>
      </w:hyperlink>
      <w:r>
        <w:t xml:space="preserve">- Paragraph 7: </w:t>
      </w:r>
      <w:hyperlink r:id="rId14">
        <w:r>
          <w:rPr>
            <w:color w:val="0000EE"/>
            <w:u w:val="single"/>
          </w:rPr>
          <w:t>[4]</w:t>
        </w:r>
      </w:hyperlink>
      <w:r>
        <w:t xml:space="preserve">, </w:t>
      </w:r>
      <w:hyperlink r:id="rId15">
        <w:r>
          <w:rPr>
            <w:color w:val="0000EE"/>
            <w:u w:val="single"/>
          </w:rPr>
          <w:t>[5]</w:t>
        </w:r>
      </w:hyperlink>
      <w:r>
        <w:t xml:space="preserve">- Paragraph 8: </w:t>
      </w:r>
      <w:hyperlink r:id="rId13">
        <w:r>
          <w:rPr>
            <w:color w:val="0000EE"/>
            <w:u w:val="single"/>
          </w:rPr>
          <w:t>[1]</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https://closetprofessor.blogspot.com/2026/10/at-least-its-thursday.html</w:t>
        </w:r>
      </w:hyperlink>
      <w:r>
        <w:t xml:space="preserve"> - Please view link - unable to able to access data</w:t>
      </w:r>
      <w:r/>
    </w:p>
    <w:p>
      <w:pPr>
        <w:pStyle w:val="ListNumber"/>
        <w:spacing w:line="240" w:lineRule="auto"/>
        <w:ind w:left="720"/>
      </w:pPr>
      <w:r/>
      <w:hyperlink r:id="rId9">
        <w:r>
          <w:rPr>
            <w:color w:val="0000EE"/>
            <w:u w:val="single"/>
          </w:rPr>
          <w:t>https://closetprofessor.com/about/</w:t>
        </w:r>
      </w:hyperlink>
      <w:r>
        <w:t xml:space="preserve"> - The Closet Professor is a blog dedicated to LGBTQ+ studies, covering topics such as history, art, literature, politics, and culture. The author, Joe, provides a disclaimer noting that some posts may contain nudity, but none depict sexual acts. He advises that if readers are under 18 and feel they should not view nude photographs or art, they should leave the site. Joe also mentions that he sources images from various places, primarily other blogs, and will remove any image upon request from the rightful owner.</w:t>
      </w:r>
      <w:r/>
    </w:p>
    <w:p>
      <w:pPr>
        <w:pStyle w:val="ListNumber"/>
        <w:spacing w:line="240" w:lineRule="auto"/>
        <w:ind w:left="720"/>
      </w:pPr>
      <w:r/>
      <w:hyperlink r:id="rId11">
        <w:r>
          <w:rPr>
            <w:color w:val="0000EE"/>
            <w:u w:val="single"/>
          </w:rPr>
          <w:t>https://closetprofessor.com/2010/07/12/welcome/</w:t>
        </w:r>
      </w:hyperlink>
      <w:r>
        <w:t xml:space="preserve"> - In this post, Joe introduces The Closet Professor blog, stating that it is dedicated to LGBTQ+ studies, including history, art, literature, politics, and culture. He mentions that the blog will feature a wide range of topics, beginning with posts from his other blog, Cocks, Asses, &amp; More. Joe hopes that readers interested in these subjects will enjoy the content and notes that most posts will be published in conjunction with Cocks, Asses, &amp; More, but this blog will also contain unique posts.</w:t>
      </w:r>
      <w:r/>
    </w:p>
    <w:p>
      <w:pPr>
        <w:pStyle w:val="ListNumber"/>
        <w:spacing w:line="240" w:lineRule="auto"/>
        <w:ind w:left="720"/>
      </w:pPr>
      <w:r/>
      <w:hyperlink r:id="rId14">
        <w:r>
          <w:rPr>
            <w:color w:val="0000EE"/>
            <w:u w:val="single"/>
          </w:rPr>
          <w:t>https://closetprofessor.com/category/art/</w:t>
        </w:r>
      </w:hyperlink>
      <w:r>
        <w:t xml:space="preserve"> - This section of The Closet Professor blog focuses on art-related topics. One of the posts, titled 'Greatly Beloved Were You to Me,' discusses Michelangelo's 'David' and the author's personal experience viewing the sculpture in Florence. The post reflects on the emotional and artistic impact of the artwork, highlighting its significance beyond just a piece of art.</w:t>
      </w:r>
      <w:r/>
    </w:p>
    <w:p>
      <w:pPr>
        <w:pStyle w:val="ListNumber"/>
        <w:spacing w:line="240" w:lineRule="auto"/>
        <w:ind w:left="720"/>
      </w:pPr>
      <w:r/>
      <w:hyperlink r:id="rId15">
        <w:r>
          <w:rPr>
            <w:color w:val="0000EE"/>
            <w:u w:val="single"/>
          </w:rPr>
          <w:t>https://closetprofessor.com/page/92/</w:t>
        </w:r>
      </w:hyperlink>
      <w:r>
        <w:t xml:space="preserve"> - This page on The Closet Professor blog features various posts, including 'Moment of Zen: Colors of the Rainbow,' 'Pic of the Day,' and 'The First Pride Was a Riot.' The latter post discusses the Stonewall Riots, emphasizing the significance of the event in LGBTQ+ history and its role in the fight for rights and recognition.</w:t>
      </w:r>
      <w:r/>
    </w:p>
    <w:p>
      <w:pPr>
        <w:pStyle w:val="ListNumber"/>
        <w:spacing w:line="240" w:lineRule="auto"/>
        <w:ind w:left="720"/>
      </w:pPr>
      <w:r/>
      <w:hyperlink r:id="rId12">
        <w:r>
          <w:rPr>
            <w:color w:val="0000EE"/>
            <w:u w:val="single"/>
          </w:rPr>
          <w:t>https://closetprofessor.blogspot.com/2018/02/what-i-blog.html</w:t>
        </w:r>
      </w:hyperlink>
      <w:r>
        <w:t xml:space="preserve"> - In this post, Joe explains the focus of The Closet Professor blog, stating that it is a fun and sometimes serious approach to LGBTQ+ culture. He mentions that he blogs about topics that interest him, aiming to uplift and engage readers. Joe notes that he often avoids writing about depressing news topics, preferring to focus on subjects that are more uplifting and engaging.</w:t>
      </w:r>
      <w:r/>
    </w:p>
    <w:p>
      <w:pPr>
        <w:pStyle w:val="ListNumber"/>
        <w:spacing w:line="240" w:lineRule="auto"/>
        <w:ind w:left="720"/>
      </w:pPr>
      <w:r/>
      <w:hyperlink r:id="rId10">
        <w:r>
          <w:rPr>
            <w:color w:val="0000EE"/>
            <w:u w:val="single"/>
          </w:rPr>
          <w:t>https://closetprofessor.com/</w:t>
        </w:r>
      </w:hyperlink>
      <w:r>
        <w:t xml:space="preserve"> - The Closet Professor is a blog that connects history, faith, art, and the LGBTQ+ experience through thoughtful conversation. The author, Joe, shares personal reflections and insights on various topics, including love, acceptance, and the importance of embracing one's true self. The blog features a photograph taken by Joe in Amboise, France, symbolizing the connection between history and personal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com/about/" TargetMode="External"/><Relationship Id="rId10" Type="http://schemas.openxmlformats.org/officeDocument/2006/relationships/hyperlink" Target="https://closetprofessor.com/" TargetMode="External"/><Relationship Id="rId11" Type="http://schemas.openxmlformats.org/officeDocument/2006/relationships/hyperlink" Target="https://closetprofessor.com/2010/07/12/welcome/" TargetMode="External"/><Relationship Id="rId12" Type="http://schemas.openxmlformats.org/officeDocument/2006/relationships/hyperlink" Target="https://closetprofessor.blogspot.com/2018/02/what-i-blog.html" TargetMode="External"/><Relationship Id="rId13" Type="http://schemas.openxmlformats.org/officeDocument/2006/relationships/hyperlink" Target="https://closetprofessor.blogspot.com/2026/10/at-least-its-thursday.html" TargetMode="External"/><Relationship Id="rId14" Type="http://schemas.openxmlformats.org/officeDocument/2006/relationships/hyperlink" Target="https://closetprofessor.com/category/art/" TargetMode="External"/><Relationship Id="rId15" Type="http://schemas.openxmlformats.org/officeDocument/2006/relationships/hyperlink" Target="https://closetprofessor.com/page/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