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Enrique Santos Calls Out Homophobic Comments After Gay Wedding Post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Enrique Santos has challenged a wave of homophobic replies after celebrating two friends’ marriage online. The openly gay Spanish-language radio host’s response is a reminder that public joy can still attract ugly backlash, while also showing why LGBTQ+ representation in mainstream Latin radio continues to matter.</w:t>
      </w:r>
      <w:r/>
    </w:p>
    <w:p>
      <w:pPr>
        <w:pStyle w:val="Heading2"/>
      </w:pPr>
      <w:r>
        <w:t>Essential Takeaways</w:t>
      </w:r>
      <w:r/>
      <w:r/>
    </w:p>
    <w:p>
      <w:pPr>
        <w:pStyle w:val="ListBullet"/>
        <w:spacing w:line="240" w:lineRule="auto"/>
        <w:ind w:left="720"/>
      </w:pPr>
      <w:r/>
      <w:r>
        <w:rPr>
          <w:b/>
        </w:rPr>
        <w:t>A joyful post drew abuse:</w:t>
      </w:r>
      <w:r>
        <w:t xml:space="preserve"> Santos shared congratulations for friends Louis and Grey, but some replies quickly turned hateful.</w:t>
      </w:r>
      <w:r/>
    </w:p>
    <w:p>
      <w:pPr>
        <w:pStyle w:val="ListBullet"/>
        <w:spacing w:line="240" w:lineRule="auto"/>
        <w:ind w:left="720"/>
      </w:pPr>
      <w:r/>
      <w:r>
        <w:rPr>
          <w:b/>
        </w:rPr>
        <w:t>He answered directly:</w:t>
      </w:r>
      <w:r>
        <w:t xml:space="preserve"> The broadcaster urged commenters to consider who might read their words before posting.</w:t>
      </w:r>
      <w:r/>
    </w:p>
    <w:p>
      <w:pPr>
        <w:pStyle w:val="ListBullet"/>
        <w:spacing w:line="240" w:lineRule="auto"/>
        <w:ind w:left="720"/>
      </w:pPr>
      <w:r/>
      <w:r>
        <w:rPr>
          <w:b/>
        </w:rPr>
        <w:t>Representation matters:</w:t>
      </w:r>
      <w:r>
        <w:t xml:space="preserve"> Santos is widely recognised as an early openly gay voice in Spanish-language radio.</w:t>
      </w:r>
      <w:r/>
    </w:p>
    <w:p>
      <w:pPr>
        <w:pStyle w:val="ListBullet"/>
        <w:spacing w:line="240" w:lineRule="auto"/>
        <w:ind w:left="720"/>
      </w:pPr>
      <w:r/>
      <w:r>
        <w:rPr>
          <w:b/>
        </w:rPr>
        <w:t>The message was personal:</w:t>
      </w:r>
      <w:r>
        <w:t xml:space="preserve"> His response encouraged self-reflection rather than simply trading insults.</w:t>
      </w:r>
      <w:r/>
    </w:p>
    <w:p>
      <w:pPr>
        <w:pStyle w:val="ListBullet"/>
        <w:spacing w:line="240" w:lineRule="auto"/>
        <w:ind w:left="720"/>
      </w:pPr>
      <w:r/>
      <w:r>
        <w:rPr>
          <w:b/>
        </w:rPr>
        <w:t>The wider lesson is clear:</w:t>
      </w:r>
      <w:r>
        <w:t xml:space="preserve"> LGBTQ+ visibility can offer support, even when online spaces become hostile.</w:t>
      </w:r>
      <w:r/>
      <w:r/>
    </w:p>
    <w:p>
      <w:pPr>
        <w:pStyle w:val="Heading2"/>
      </w:pPr>
      <w:r>
        <w:t>A wedding message met an ugly reaction</w:t>
      </w:r>
      <w:r/>
    </w:p>
    <w:p>
      <w:r/>
      <w:r>
        <w:t>The original post was simple and warm: Santos congratulated his friends Louis and Grey on their marriage. Instead of being met with uncomplicated goodwill, it attracted a stream of anti-gay comments, particularly on Facebook.</w:t>
      </w:r>
      <w:r/>
    </w:p>
    <w:p>
      <w:r/>
      <w:r>
        <w:t>That contrast is hard to miss. A soft, celebratory announcement became a flashpoint, proving once again how quickly comment sections can turn a happy moment into a public battleground. Queerty reported that Santos eventually stepped into the discussion himself after seeing the volume of abuse.</w:t>
      </w:r>
      <w:r/>
    </w:p>
    <w:p>
      <w:r/>
      <w:r>
        <w:t>His response was pointed but measured. Writing in Spanish, he asked people to think about who might be reading before posting hateful remarks, then encouraged them to look inward before judging others.</w:t>
      </w:r>
      <w:r/>
    </w:p>
    <w:p>
      <w:pPr>
        <w:pStyle w:val="Heading2"/>
      </w:pPr>
      <w:r>
        <w:t>Why Santos carries particular weight</w:t>
      </w:r>
      <w:r/>
    </w:p>
    <w:p>
      <w:r/>
      <w:r>
        <w:t>Santos isn't just another public figure responding to trolls. He has spent years working as an openly gay Spanish-language radio personality, a position that carries particular significance in a media landscape where LGBTQ+ representation hasn't always been easy to find.</w:t>
      </w:r>
      <w:r/>
    </w:p>
    <w:p>
      <w:r/>
      <w:r>
        <w:t>During an interview with Radio X, Santos described feeling a strong responsibility as an openly gay voice in Spanish radio. That role gives his public comments extra resonance, especially for listeners who may have grown up hearing little positive discussion of queer lives in mainstream Latin media.</w:t>
      </w:r>
      <w:r/>
    </w:p>
    <w:p>
      <w:r/>
      <w:r>
        <w:t>His career has also continued to develop. iHeartMedia announced an extended relationship with the radio veteran, underlining his lasting influence across the company's Latin audio platforms. In other words, this isn't a fleeting online moment from someone outside the spotlight. It's a response from a broadcaster with a substantial audience and a long-standing connection to LGBTQ+ visibility.</w:t>
      </w:r>
      <w:r/>
    </w:p>
    <w:p>
      <w:pPr>
        <w:pStyle w:val="Heading2"/>
      </w:pPr>
      <w:r>
        <w:t>Online hate often hides behind familiarity</w:t>
      </w:r>
      <w:r/>
    </w:p>
    <w:p>
      <w:r/>
      <w:r>
        <w:t>One especially jarring detail is that some of the hostile commenters appeared to be following Santos himself. The contradiction is almost absurd: people willingly entering the social space of an openly gay broadcaster, then reacting angrily to a post celebrating a same-sex marriage.</w:t>
      </w:r>
      <w:r/>
    </w:p>
    <w:p>
      <w:r/>
      <w:r>
        <w:t>That pattern is familiar across social media. A public profile can feel intimate, but its comment section still contains real people, including young LGBTQ+ users and anyone quietly looking for reassurance. As Santos suggested, words aimed at one person can land with many others.</w:t>
      </w:r>
      <w:r/>
    </w:p>
    <w:p>
      <w:r/>
      <w:r>
        <w:t>CiberCuba also reported on Santos' response to the homophobic attacks, showing how the incident travelled beyond an isolated social-media thread. Once such exchanges circulate publicly, they become part of a wider conversation about who gets to celebrate openly and who feels entitled to police that joy.</w:t>
      </w:r>
      <w:r/>
    </w:p>
    <w:p>
      <w:pPr>
        <w:pStyle w:val="Heading2"/>
      </w:pPr>
      <w:r>
        <w:t>His answer chose reflection over spectacle</w:t>
      </w:r>
      <w:r/>
    </w:p>
    <w:p>
      <w:r/>
      <w:r>
        <w:t>Santos could have responded with a sharper takedown, and few people would have blamed him. Instead, he focused on the consequences of careless language and asked commenters to examine themselves.</w:t>
      </w:r>
      <w:r/>
    </w:p>
    <w:p>
      <w:r/>
      <w:r>
        <w:t>That approach doesn't make the abuse less serious, but it does shift the focus away from giving trolls a starring role. There's something quietly effective about refusing to let hostile voices define the emotional centre of a wedding announcement.</w:t>
      </w:r>
      <w:r/>
    </w:p>
    <w:p>
      <w:r/>
      <w:r>
        <w:t>For readers watching from the sidelines, the practical lesson is simple: don't amplify abusive replies unnecessarily, report threats when needed, and support the person being targeted. A kind comment can sometimes matter more than a dramatic rebuttal.</w:t>
      </w:r>
      <w:r/>
    </w:p>
    <w:p>
      <w:pPr>
        <w:pStyle w:val="Heading2"/>
      </w:pPr>
      <w:r>
        <w:t>Representation remains part of the story</w:t>
      </w:r>
      <w:r/>
    </w:p>
    <w:p>
      <w:r/>
      <w:r>
        <w:t>The incident also shows why familiar LGBTQ+ voices in Spanish-language broadcasting remain important. Santos' professional background means his visibility reaches beyond social media, into homes, cars and workplaces where radio still plays a daily role.</w:t>
      </w:r>
      <w:r/>
    </w:p>
    <w:p>
      <w:r/>
      <w:r>
        <w:t>His broadcaster profiles describe a career built around a wide-reaching Latin audience, while industry coverage has highlighted his status as an openly gay on-air personality. That visibility can be especially meaningful for listeners who aren't ready to speak openly about their own identity.</w:t>
      </w:r>
      <w:r/>
    </w:p>
    <w:p>
      <w:r/>
      <w:r>
        <w:t>A wedding post should never need to become a lesson in courage. But when it does, Santos' response offers a useful reminder: public representation isn't only about big announcements. Sometimes it's also about calmly insisting that love, dignity and ordinary happiness belong in the conversation.</w:t>
      </w:r>
      <w:r/>
    </w:p>
    <w:p>
      <w:r/>
      <w:r>
        <w:t>Small acts of public joy still deserve room to breathe.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10">
        <w:r>
          <w:rPr>
            <w:color w:val="0000EE"/>
            <w:u w:val="single"/>
          </w:rPr>
          <w:t>[3]</w:t>
        </w:r>
      </w:hyperlink>
      <w:r>
        <w:t xml:space="preserve">, </w:t>
      </w:r>
      <w:hyperlink r:id="rId11">
        <w:r>
          <w:rPr>
            <w:color w:val="0000EE"/>
            <w:u w:val="single"/>
          </w:rPr>
          <w:t>[4]</w:t>
        </w:r>
      </w:hyperlink>
      <w:r>
        <w:t xml:space="preserve">- Paragraph 3: </w:t>
      </w:r>
      <w:hyperlink r:id="rId10">
        <w:r>
          <w:rPr>
            <w:color w:val="0000EE"/>
            <w:u w:val="single"/>
          </w:rPr>
          <w:t>[3]</w:t>
        </w:r>
      </w:hyperlink>
      <w:r>
        <w:t xml:space="preserve">- Paragraph 4: </w:t>
      </w:r>
      <w:hyperlink r:id="rId12">
        <w:r>
          <w:rPr>
            <w:color w:val="0000EE"/>
            <w:u w:val="single"/>
          </w:rPr>
          <w:t>[2]</w:t>
        </w:r>
      </w:hyperlink>
      <w:r>
        <w:t xml:space="preserve">, </w:t>
      </w:r>
      <w:hyperlink r:id="rId13">
        <w:r>
          <w:rPr>
            <w:color w:val="0000EE"/>
            <w:u w:val="single"/>
          </w:rPr>
          <w:t>[7]</w:t>
        </w:r>
      </w:hyperlink>
      <w:r>
        <w:t xml:space="preserve">- Paragraph 5: </w:t>
      </w:r>
      <w:hyperlink r:id="rId14">
        <w:r>
          <w:rPr>
            <w:color w:val="0000EE"/>
            <w:u w:val="single"/>
          </w:rPr>
          <w:t>[5]</w:t>
        </w:r>
      </w:hyperlink>
      <w:r>
        <w:t xml:space="preserve">, </w:t>
      </w:r>
      <w:hyperlink r:id="rId15">
        <w:r>
          <w:rPr>
            <w:color w:val="0000EE"/>
            <w:u w:val="single"/>
          </w:rPr>
          <w:t>[6]</w:t>
        </w:r>
      </w:hyperlink>
      <w:r>
        <w:t xml:space="preserve">- Paragraph 6: </w:t>
      </w:r>
      <w:hyperlink r:id="rId10">
        <w:r>
          <w:rPr>
            <w:color w:val="0000EE"/>
            <w:u w:val="single"/>
          </w:rPr>
          <w:t>[3]</w:t>
        </w:r>
      </w:hyperlink>
      <w:r>
        <w:t xml:space="preserve">, </w:t>
      </w:r>
      <w:hyperlink r:id="rId11">
        <w:r>
          <w:rPr>
            <w:color w:val="0000EE"/>
            <w:u w:val="single"/>
          </w:rPr>
          <w:t>[4]</w:t>
        </w:r>
      </w:hyperlink>
      <w:r>
        <w:t xml:space="preserve">- Paragraph 7: </w:t>
      </w:r>
      <w:hyperlink r:id="rId11">
        <w:r>
          <w:rPr>
            <w:color w:val="0000EE"/>
            <w:u w:val="single"/>
          </w:rPr>
          <w:t>[4]</w:t>
        </w:r>
      </w:hyperlink>
      <w:r>
        <w:t xml:space="preserve">- Paragraph 8: </w:t>
      </w:r>
      <w:hyperlink r:id="rId10">
        <w:r>
          <w:rPr>
            <w:color w:val="0000EE"/>
            <w:u w:val="single"/>
          </w:rPr>
          <w:t>[3]</w:t>
        </w:r>
      </w:hyperlink>
      <w:r>
        <w:t xml:space="preserve">, </w:t>
      </w:r>
      <w:hyperlink r:id="rId11">
        <w:r>
          <w:rPr>
            <w:color w:val="0000EE"/>
            <w:u w:val="single"/>
          </w:rPr>
          <w:t>[4]</w:t>
        </w:r>
      </w:hyperlink>
      <w:r>
        <w:t xml:space="preserve">- Paragraph 9: </w:t>
      </w:r>
      <w:hyperlink r:id="rId12">
        <w:r>
          <w:rPr>
            <w:color w:val="0000EE"/>
            <w:u w:val="single"/>
          </w:rPr>
          <w:t>[2]</w:t>
        </w:r>
      </w:hyperlink>
      <w:r>
        <w:t xml:space="preserve">, </w:t>
      </w:r>
      <w:hyperlink r:id="rId10">
        <w:r>
          <w:rPr>
            <w:color w:val="0000EE"/>
            <w:u w:val="single"/>
          </w:rPr>
          <w:t>[3]</w:t>
        </w:r>
      </w:hyperlink>
      <w:r>
        <w:t xml:space="preserve">- Paragraph 10: </w:t>
      </w:r>
      <w:hyperlink r:id="rId10">
        <w:r>
          <w:rPr>
            <w:color w:val="0000EE"/>
            <w:u w:val="single"/>
          </w:rPr>
          <w:t>[3]</w:t>
        </w:r>
      </w:hyperlink>
      <w:r>
        <w:t xml:space="preserve">, </w:t>
      </w:r>
      <w:hyperlink r:id="rId11">
        <w:r>
          <w:rPr>
            <w:color w:val="0000EE"/>
            <w:u w:val="single"/>
          </w:rPr>
          <w:t>[4]</w:t>
        </w:r>
      </w:hyperlink>
      <w:r>
        <w:t xml:space="preserve">- Paragraph 11: </w:t>
      </w:r>
      <w:hyperlink r:id="rId14">
        <w:r>
          <w:rPr>
            <w:color w:val="0000EE"/>
            <w:u w:val="single"/>
          </w:rPr>
          <w:t>[5]</w:t>
        </w:r>
      </w:hyperlink>
      <w:r>
        <w:t xml:space="preserve">, </w:t>
      </w:r>
      <w:hyperlink r:id="rId13">
        <w:r>
          <w:rPr>
            <w:color w:val="0000EE"/>
            <w:u w:val="single"/>
          </w:rPr>
          <w:t>[7]</w:t>
        </w:r>
      </w:hyperlink>
      <w:r>
        <w:t xml:space="preserve">- Paragraph 12: </w:t>
      </w:r>
      <w:hyperlink r:id="rId12">
        <w:r>
          <w:rPr>
            <w:color w:val="0000EE"/>
            <w:u w:val="single"/>
          </w:rPr>
          <w:t>[2]</w:t>
        </w:r>
      </w:hyperlink>
      <w:r>
        <w:t xml:space="preserve">, </w:t>
      </w:r>
      <w:hyperlink r:id="rId15">
        <w:r>
          <w:rPr>
            <w:color w:val="0000EE"/>
            <w:u w:val="single"/>
          </w:rPr>
          <w:t>[6]</w:t>
        </w:r>
      </w:hyperlink>
      <w:r>
        <w:t xml:space="preserve">- Paragraph 13: </w:t>
      </w:r>
      <w:hyperlink r:id="rId12">
        <w:r>
          <w:rPr>
            <w:color w:val="0000EE"/>
            <w:u w:val="single"/>
          </w:rPr>
          <w:t>[2]</w:t>
        </w:r>
      </w:hyperlink>
      <w:r>
        <w:t xml:space="preserve">, </w:t>
      </w:r>
      <w:hyperlink r:id="rId14">
        <w:r>
          <w:rPr>
            <w:color w:val="0000EE"/>
            <w:u w:val="single"/>
          </w:rPr>
          <w:t>[5]</w:t>
        </w:r>
      </w:hyperlink>
      <w:r>
        <w:t xml:space="preserve">, </w:t>
      </w:r>
      <w:hyperlink r:id="rId13">
        <w:r>
          <w:rPr>
            <w:color w:val="0000EE"/>
            <w:u w:val="single"/>
          </w:rPr>
          <w:t>[7]</w:t>
        </w:r>
      </w:hyperlink>
      <w:r>
        <w:t xml:space="preserve">- Paragraph 14: </w:t>
      </w:r>
      <w:hyperlink r:id="rId10">
        <w:r>
          <w:rPr>
            <w:color w:val="0000EE"/>
            <w:u w:val="single"/>
          </w:rPr>
          <w:t>[3]</w:t>
        </w:r>
      </w:hyperlink>
      <w:r>
        <w:t xml:space="preserve">, </w:t>
      </w:r>
      <w:hyperlink r:id="rId11">
        <w:r>
          <w:rPr>
            <w:color w:val="0000EE"/>
            <w:u w:val="single"/>
          </w:rPr>
          <w:t>[4]</w:t>
        </w:r>
      </w:hyperlink>
      <w:r>
        <w:t xml:space="preserve">- Paragraph 15: </w:t>
      </w:r>
      <w:hyperlink r:id="rId10">
        <w:r>
          <w:rPr>
            <w:color w:val="0000EE"/>
            <w:u w:val="single"/>
          </w:rPr>
          <w:t>[3]</w:t>
        </w:r>
      </w:hyperlink>
      <w:r>
        <w:t xml:space="preserve">, </w:t>
      </w:r>
      <w:hyperlink r:id="rId13">
        <w:r>
          <w:rPr>
            <w:color w:val="0000EE"/>
            <w:u w:val="single"/>
          </w:rPr>
          <w:t>[7]</w:t>
        </w:r>
      </w:hyperlink>
      <w:r>
        <w:t xml:space="preserve">- Paragraph 16: </w:t>
      </w:r>
      <w:hyperlink r:id="rId12">
        <w:r>
          <w:rPr>
            <w:color w:val="0000EE"/>
            <w:u w:val="single"/>
          </w:rPr>
          <w:t>[2]</w:t>
        </w:r>
      </w:hyperlink>
      <w:r>
        <w:t xml:space="preserve">, </w:t>
      </w:r>
      <w:hyperlink r:id="rId14">
        <w:r>
          <w:rPr>
            <w:color w:val="0000EE"/>
            <w:u w:val="single"/>
          </w:rPr>
          <w:t>[5]</w:t>
        </w:r>
      </w:hyperlink>
      <w:r>
        <w:t xml:space="preserve">- Paragraph 17: </w:t>
      </w:r>
      <w:hyperlink r:id="rId12">
        <w:r>
          <w:rPr>
            <w:color w:val="0000EE"/>
            <w:u w:val="single"/>
          </w:rPr>
          <w:t>[2]</w:t>
        </w:r>
      </w:hyperlink>
      <w:r>
        <w:t xml:space="preserve">, </w:t>
      </w:r>
      <w:hyperlink r:id="rId15">
        <w:r>
          <w:rPr>
            <w:color w:val="0000EE"/>
            <w:u w:val="single"/>
          </w:rPr>
          <w:t>[6]</w:t>
        </w:r>
      </w:hyperlink>
      <w:r>
        <w:t xml:space="preserve">- Paragraph 18: </w:t>
      </w:r>
      <w:hyperlink r:id="rId12">
        <w:r>
          <w:rPr>
            <w:color w:val="0000EE"/>
            <w:u w:val="single"/>
          </w:rPr>
          <w:t>[2]</w:t>
        </w:r>
      </w:hyperlink>
      <w:r>
        <w:t xml:space="preserve">, </w:t>
      </w:r>
      <w:hyperlink r:id="rId10">
        <w:r>
          <w:rPr>
            <w:color w:val="0000EE"/>
            <w:u w:val="single"/>
          </w:rPr>
          <w:t>[3]</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https://meaws.com/news/queerty-crossword-oct-1-2026/105565</w:t>
        </w:r>
      </w:hyperlink>
      <w:r>
        <w:t xml:space="preserve"> - Please view link - unable to able to access data</w:t>
      </w:r>
      <w:r/>
    </w:p>
    <w:p>
      <w:pPr>
        <w:pStyle w:val="ListNumber"/>
        <w:spacing w:line="240" w:lineRule="auto"/>
        <w:ind w:left="720"/>
      </w:pPr>
      <w:r/>
      <w:hyperlink r:id="rId12">
        <w:r>
          <w:rPr>
            <w:color w:val="0000EE"/>
            <w:u w:val="single"/>
          </w:rPr>
          <w:t>https://radiox.cms.socastsrm.com/2021/06/21/latin-pride-enrique-santos-feels-a-great-responsibility-as-first-openly-gay-on-air-host-in-spanish-radio/</w:t>
        </w:r>
      </w:hyperlink>
      <w:r>
        <w:t xml:space="preserve"> - Enrique Santos, president and COO of iHeartLatino, is recognised as the first openly gay Spanish-language radio on-air personality. In an interview, he discusses the impact of his coming out on his career, the lack of LGBTQ+ idols during his upbringing, and the industry's varying levels of acceptance towards the LGBTQ+ community. Santos also offers advice to new artists considering coming out and shares his plans for celebrating Pride Month, including serving as Miami Beach Pride’s 2021 Allied Grand Marshal.</w:t>
      </w:r>
      <w:r/>
    </w:p>
    <w:p>
      <w:pPr>
        <w:pStyle w:val="ListNumber"/>
        <w:spacing w:line="240" w:lineRule="auto"/>
        <w:ind w:left="720"/>
      </w:pPr>
      <w:r/>
      <w:hyperlink r:id="rId10">
        <w:r>
          <w:rPr>
            <w:color w:val="0000EE"/>
            <w:u w:val="single"/>
          </w:rPr>
          <w:t>https://www.queerty.com/enrique-santos-has-the-ultimate-response-for-homophobic-haters-after-friends-gay-wedding-post-20260930/</w:t>
        </w:r>
      </w:hyperlink>
      <w:r>
        <w:t xml:space="preserve"> - Enrique Santos, president and CCO of iHeartLatino, faced homophobic backlash after posting a photo celebrating the marriage of his friends, Louis and Grey. In response, Santos shared a heartfelt message on Instagram, urging for less judgment and more empathy. He emphasised the importance of reflecting on one's words and actions, especially when using religious beliefs to justify contempt. Santos concluded with a call for more empathy and respect in interactions.</w:t>
      </w:r>
      <w:r/>
    </w:p>
    <w:p>
      <w:pPr>
        <w:pStyle w:val="ListNumber"/>
        <w:spacing w:line="240" w:lineRule="auto"/>
        <w:ind w:left="720"/>
      </w:pPr>
      <w:r/>
      <w:hyperlink r:id="rId11">
        <w:r>
          <w:rPr>
            <w:color w:val="0000EE"/>
            <w:u w:val="single"/>
          </w:rPr>
          <w:t>https://www.cibercuba.com/noticias/2026-09-29-u194224-e208487-s27065-nid341489-enrique-santos-responde-ataques-homofobos-tras</w:t>
        </w:r>
      </w:hyperlink>
      <w:r>
        <w:t xml:space="preserve"> - Enrique Santos, a Cuban-American radio host, addressed a wave of homophobic attacks he received after posting a photo celebrating the wedding of his friends, Louis and Grey. The post, which garnered thousands of likes and hundreds of comments, many filled with insults and discriminatory language, led Santos to share a reflection on Instagram, advocating for less judgment, more empathy, and respect in interactions, especially when using religious beliefs to justify contempt.</w:t>
      </w:r>
      <w:r/>
    </w:p>
    <w:p>
      <w:pPr>
        <w:pStyle w:val="ListNumber"/>
        <w:spacing w:line="240" w:lineRule="auto"/>
        <w:ind w:left="720"/>
      </w:pPr>
      <w:r/>
      <w:hyperlink r:id="rId14">
        <w:r>
          <w:rPr>
            <w:color w:val="0000EE"/>
            <w:u w:val="single"/>
          </w:rPr>
          <w:t>https://www.iheartmedia.com/press/iheartmedia-extends-relationship-latin-radio-legend-enrique-santos</w:t>
        </w:r>
      </w:hyperlink>
      <w:r>
        <w:t xml:space="preserve"> - iHeartMedia announced the extension of its relationship with Enrique Santos, a prominent figure in Latin radio. Under a new five-year agreement, Santos will continue as President and Chief Creative Officer of iHeartLatino and as the morning host of his nationally syndicated Spanish-language show originating from TÚ 94.9 in Miami. He will also continue hosting his English weekly nationally syndicated radio show, 'On The Move with Enrique Santos.'</w:t>
      </w:r>
      <w:r/>
    </w:p>
    <w:p>
      <w:pPr>
        <w:pStyle w:val="ListNumber"/>
        <w:spacing w:line="240" w:lineRule="auto"/>
        <w:ind w:left="720"/>
      </w:pPr>
      <w:r/>
      <w:hyperlink r:id="rId15">
        <w:r>
          <w:rPr>
            <w:color w:val="0000EE"/>
            <w:u w:val="single"/>
          </w:rPr>
          <w:t>https://983elzorroradio.com/personalities</w:t>
        </w:r>
      </w:hyperlink>
      <w:r>
        <w:t xml:space="preserve"> - Enrique Santos serves as the Chairman and Chief Creative Officer of iHeartLatino, overseeing iHeartMedia's Latin direction and strategy. His daily morning show, 'Tu Mañana con Enrique Santos,' originates from iHeartMedia’s TÚ 94.9 in Miami and is syndicated nationally. Santos is known for his bilingual broadcasts that combine humor, social satire, and political commentary, bridging cultural and generational divides among a diverse audience.</w:t>
      </w:r>
      <w:r/>
    </w:p>
    <w:p>
      <w:pPr>
        <w:pStyle w:val="ListNumber"/>
        <w:spacing w:line="240" w:lineRule="auto"/>
        <w:ind w:left="720"/>
      </w:pPr>
      <w:r/>
      <w:hyperlink r:id="rId13">
        <w:r>
          <w:rPr>
            <w:color w:val="0000EE"/>
            <w:u w:val="single"/>
          </w:rPr>
          <w:t>https://news.iheart.com/featured/enrique-santos/about/</w:t>
        </w:r>
      </w:hyperlink>
      <w:r>
        <w:t xml:space="preserve"> - Enrique Santos is the morning radio host of the number one bicultural radio show in the United States and one of the most influential voices in the Hispanic community. He leads iHeartMedia's Latin strategy and also serves as the director of the My Cultura Podcast Network. Santos hosts a nationally syndicated Spanish morning show and a weekly English show, connecting with a diverse audience through his bilingual broadcasts.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eaws.com/news/queerty-crossword-oct-1-2026/105565" TargetMode="External"/><Relationship Id="rId10" Type="http://schemas.openxmlformats.org/officeDocument/2006/relationships/hyperlink" Target="https://www.queerty.com/enrique-santos-has-the-ultimate-response-for-homophobic-haters-after-friends-gay-wedding-post-20260930/" TargetMode="External"/><Relationship Id="rId11" Type="http://schemas.openxmlformats.org/officeDocument/2006/relationships/hyperlink" Target="https://www.cibercuba.com/noticias/2026-09-29-u194224-e208487-s27065-nid341489-enrique-santos-responde-ataques-homofobos-tras" TargetMode="External"/><Relationship Id="rId12" Type="http://schemas.openxmlformats.org/officeDocument/2006/relationships/hyperlink" Target="https://radiox.cms.socastsrm.com/2021/06/21/latin-pride-enrique-santos-feels-a-great-responsibility-as-first-openly-gay-on-air-host-in-spanish-radio/" TargetMode="External"/><Relationship Id="rId13" Type="http://schemas.openxmlformats.org/officeDocument/2006/relationships/hyperlink" Target="https://news.iheart.com/featured/enrique-santos/about/" TargetMode="External"/><Relationship Id="rId14" Type="http://schemas.openxmlformats.org/officeDocument/2006/relationships/hyperlink" Target="https://www.iheartmedia.com/press/iheartmedia-extends-relationship-latin-radio-legend-enrique-santos" TargetMode="External"/><Relationship Id="rId15" Type="http://schemas.openxmlformats.org/officeDocument/2006/relationships/hyperlink" Target="https://983elzorroradio.com/personaliti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