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California’s Latest LGBTQ Laws Expand Privacy and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California Governor Gavin Newsom has signed six new LGBTQ protections covering healthcare records, HIV prevention, veterans, colleges and conversion therapy. The measures arrive as federal policy moves in a sharply different direction, giving Californians new safeguards while raising fresh questions about state authority, privacy and the limits of political protection.</w:t>
      </w:r>
      <w:r/>
    </w:p>
    <w:p>
      <w:pPr>
        <w:pStyle w:val="Heading2"/>
      </w:pPr>
      <w:r>
        <w:t>Essential Takeaways</w:t>
      </w:r>
      <w:r/>
      <w:r/>
    </w:p>
    <w:p>
      <w:pPr>
        <w:pStyle w:val="ListBullet"/>
        <w:spacing w:line="240" w:lineRule="auto"/>
        <w:ind w:left="720"/>
      </w:pPr>
      <w:r/>
      <w:r>
        <w:rPr>
          <w:b/>
        </w:rPr>
        <w:t>Six bills signed:</w:t>
      </w:r>
      <w:r>
        <w:t xml:space="preserve"> The package covers healthcare privacy, HIV prevention, veterans, identity data, higher education and conversion therapy.</w:t>
      </w:r>
      <w:r/>
    </w:p>
    <w:p>
      <w:pPr>
        <w:pStyle w:val="ListBullet"/>
        <w:spacing w:line="240" w:lineRule="auto"/>
        <w:ind w:left="720"/>
      </w:pPr>
      <w:r/>
      <w:r>
        <w:rPr>
          <w:b/>
        </w:rPr>
        <w:t>Healthcare records get extra scrutiny:</w:t>
      </w:r>
      <w:r>
        <w:t xml:space="preserve"> Certain demands for reproductive or gender-affirming care information must trigger notice to the California Attorney General.</w:t>
      </w:r>
      <w:r/>
    </w:p>
    <w:p>
      <w:pPr>
        <w:pStyle w:val="ListBullet"/>
        <w:spacing w:line="240" w:lineRule="auto"/>
        <w:ind w:left="720"/>
      </w:pPr>
      <w:r/>
      <w:r>
        <w:rPr>
          <w:b/>
        </w:rPr>
        <w:t>Trans veterans gain support:</w:t>
      </w:r>
      <w:r>
        <w:t xml:space="preserve"> People discharged solely because of federal restrictions on transgender service can access selected state programmes.</w:t>
      </w:r>
      <w:r/>
    </w:p>
    <w:p>
      <w:pPr>
        <w:pStyle w:val="ListBullet"/>
        <w:spacing w:line="240" w:lineRule="auto"/>
        <w:ind w:left="720"/>
      </w:pPr>
      <w:r/>
      <w:r>
        <w:rPr>
          <w:b/>
        </w:rPr>
        <w:t>Campus help becomes wider:</w:t>
      </w:r>
      <w:r>
        <w:t xml:space="preserve"> LGBTQ student contacts must be available beyond main university sites, including satellite and outreach locations.</w:t>
      </w:r>
      <w:r/>
    </w:p>
    <w:p>
      <w:pPr>
        <w:pStyle w:val="ListBullet"/>
        <w:spacing w:line="240" w:lineRule="auto"/>
        <w:ind w:left="720"/>
      </w:pPr>
      <w:r/>
      <w:r>
        <w:rPr>
          <w:b/>
        </w:rPr>
        <w:t>One veto complicates the picture:</w:t>
      </w:r>
      <w:r>
        <w:t xml:space="preserve"> Newsom rejected a separate bill concerning interstate legal conflicts over protected healthcare.</w:t>
      </w:r>
      <w:r/>
      <w:r/>
    </w:p>
    <w:p>
      <w:pPr>
        <w:pStyle w:val="Heading2"/>
      </w:pPr>
      <w:r>
        <w:t>California’s LGBTQ protections now cover everyday pressure points</w:t>
      </w:r>
      <w:r/>
    </w:p>
    <w:p>
      <w:r/>
      <w:r>
        <w:t>The striking feature of this package is its breadth. Rather than creating one headline-grabbing right, California has added layers of support around places where people actually encounter government and public services, from a college help desk to a healthcare records department.</w:t>
      </w:r>
      <w:r/>
    </w:p>
    <w:p>
      <w:r/>
      <w:r>
        <w:t>According to the Governor’s office, the measures respond partly to federal actions affecting LGBTQ people, particularly transgender Americans. The result is a policy package that feels less like a single grand gesture and more like a series of practical barriers against outside pressure.</w:t>
      </w:r>
      <w:r/>
    </w:p>
    <w:p>
      <w:r/>
      <w:r>
        <w:t>That matters because privacy disputes rarely stay abstract. A request for a patient’s records, a student looking for support at a smaller campus or a veteran trying to rebuild a civilian career can all turn a political argument into a very personal problem.</w:t>
      </w:r>
      <w:r/>
    </w:p>
    <w:p>
      <w:pPr>
        <w:pStyle w:val="Heading2"/>
      </w:pPr>
      <w:r>
        <w:t>What the six new laws change</w:t>
      </w:r>
      <w:r/>
    </w:p>
    <w:p>
      <w:r/>
      <w:r>
        <w:t>Assembly Bill 1775 extends access to California veterans programmes for people discharged from the military solely because of federal restrictions on transgender service. Eligible support can include help with employment, housing, professional licensing and the transition into civilian life.</w:t>
      </w:r>
      <w:r/>
    </w:p>
    <w:p>
      <w:r/>
      <w:r>
        <w:t>Assembly Bill 1930 takes aim at sensitive healthcare information. Where certain subpoenas, discovery requests or other demands concern legally protected reproductive or gender-affirming care, California organisations must notify the state Attorney General before handing over information. That gives the state a chance to intervene rather than leaving providers to face the demand alone.</w:t>
      </w:r>
      <w:r/>
    </w:p>
    <w:p>
      <w:r/>
      <w:r>
        <w:t>Senate Bill 934 updates California’s restrictions on conversion therapy by defining prohibited practices more broadly and giving people affected additional time to pursue civil claims. Meanwhile, Senate Bill 1023 expands routes to HIV-prevention medicines such as PrEP and PEP, an important change for people who may struggle to reach traditional clinical services.</w:t>
      </w:r>
      <w:r/>
    </w:p>
    <w:p>
      <w:r/>
      <w:r>
        <w:t>The remaining measures focus on information and education. Senate Bill 1114 limits when state agencies can share voluntarily collected sexual orientation, gender identity and intersex-status data. Senate Bill 1328 requires LGBTQ support contacts to reach satellite, branch and outreach campuses, not just flagship sites.</w:t>
      </w:r>
      <w:r/>
    </w:p>
    <w:p>
      <w:pPr>
        <w:pStyle w:val="Heading2"/>
      </w:pPr>
      <w:r>
        <w:t>Why healthcare privacy is the biggest flashpoint</w:t>
      </w:r>
      <w:r/>
    </w:p>
    <w:p>
      <w:r/>
      <w:r>
        <w:t>Among the measures, the healthcare-records law is likely to draw the most sustained attention. California has already positioned itself as a refuge for reproductive and gender-affirming care, but protecting treatment also means protecting the paper trail, the digital file and the administrative request attached to it.</w:t>
      </w:r>
      <w:r/>
    </w:p>
    <w:p>
      <w:r/>
      <w:r>
        <w:t>The Los Angeles Times reported that the legislation sits within a wider conflict between states with sharply different healthcare rules. California’s approach is to slow the release of sensitive information and give its own officials an opportunity to challenge demands that may be politically motivated or legally contested.</w:t>
      </w:r>
      <w:r/>
    </w:p>
    <w:p>
      <w:r/>
      <w:r>
        <w:t>Supporters see that as a necessary shield. Critics, meanwhile, have questioned the compliance burden on providers and the possibility of clashes with federal law. In practice, hospitals, clinics and health administrators may need clearer internal processes, because a quiet records request could now become a matter for state intervention.</w:t>
      </w:r>
      <w:r/>
    </w:p>
    <w:p>
      <w:r/>
      <w:r>
        <w:t>For patients, the practical lesson is simple: ask healthcare providers how they handle protected information and where legal questions are referred. Privacy law can be powerful, but it works best when organisations understand the rules before a dispute lands on their desk.</w:t>
      </w:r>
      <w:r/>
    </w:p>
    <w:p>
      <w:pPr>
        <w:pStyle w:val="Heading2"/>
      </w:pPr>
      <w:r>
        <w:t>The package also reaches veterans, students and HIV prevention</w:t>
      </w:r>
      <w:r/>
    </w:p>
    <w:p>
      <w:r/>
      <w:r>
        <w:t>The veteran provision gives the legislation a human scale. Someone discharged under a policy they could not control may need help with housing, licensing or employment long after the original military decision. Extending state support recognises that the consequences can follow a person into civilian life.</w:t>
      </w:r>
      <w:r/>
    </w:p>
    <w:p>
      <w:r/>
      <w:r>
        <w:t>Education gets a similarly practical update. A student at a smaller or remote campus shouldn't have to travel to a central university site to find an LGBTQ support contact. The change could make services feel more visible and usable, especially for students who are already unsure whether a campus is welcoming.</w:t>
      </w:r>
      <w:r/>
    </w:p>
    <w:p>
      <w:r/>
      <w:r>
        <w:t>HIV prevention adds another public-health strand. The administration has described the PrEP and PEP changes as a way to widen access to medicines that can prevent infection after exposure or before risk occurs. That is the sort of reform that may seem administrative on paper but can make a real difference when timing, cost and convenience determine whether someone receives care.</w:t>
      </w:r>
      <w:r/>
    </w:p>
    <w:p>
      <w:pPr>
        <w:pStyle w:val="Heading2"/>
      </w:pPr>
      <w:r>
        <w:t>Newsom’s veto exposes the package’s limits</w:t>
      </w:r>
      <w:r/>
    </w:p>
    <w:p>
      <w:r/>
      <w:r>
        <w:t>The six signatures came shortly after Newsom vetoed Assembly Bill 2164, which sought further protections in interstate disputes involving reproductive and gender-affirming healthcare. The veto surprised advocates who broadly support California’s effort to protect those services.</w:t>
      </w:r>
      <w:r/>
    </w:p>
    <w:p>
      <w:r/>
      <w:r>
        <w:t>The Los Angeles Blade reported that the disagreement centred less on the principle of protection than on the scope of executive authority. That distinction matters. A governor may support a policy goal while still rejecting a particular legal mechanism as too broad, too uncertain or better handled through another route.</w:t>
      </w:r>
      <w:r/>
    </w:p>
    <w:p>
      <w:r/>
      <w:r>
        <w:t>So California’s message is not entirely straightforward. Sacramento is building a substantial LGBTQ policy firewall, but it isn't promising that every proposed barrier will pass. The result is a more complicated picture, with supporters celebrating the signed laws while continuing to challenge the boundaries of state power.</w:t>
      </w:r>
      <w:r/>
    </w:p>
    <w:p>
      <w:pPr>
        <w:pStyle w:val="Heading2"/>
      </w:pPr>
      <w:r>
        <w:t>A strong state response, with more legal battles ahead</w:t>
      </w:r>
      <w:r/>
    </w:p>
    <w:p>
      <w:r/>
      <w:r>
        <w:t>Taken together, the measures show California using several tools at once: legislation, privacy procedures, public-health access and support programmes. Earlier state actions also established a broader pattern of backing LGBTQ Californians, according to the Governor’s office.</w:t>
      </w:r>
      <w:r/>
    </w:p>
    <w:p>
      <w:r/>
      <w:r>
        <w:t>The package arrives during Newsom’s final full year in office, giving it the feel of a closing policy chapter. Yet the arguments it creates are unlikely to end with his administration. Questions about federal demands, interstate investigations and the handling of identity data will continue to test how far California can go.</w:t>
      </w:r>
      <w:r/>
    </w:p>
    <w:p>
      <w:r/>
      <w:r>
        <w:t>For residents, the impact will be measured in ordinary places: a clinic, a college office, a state agency or a veterans service desk. That's where a sweeping political promise either becomes useful protection or remains just another line in a press release.</w:t>
      </w:r>
      <w:r/>
    </w:p>
    <w:p>
      <w:r/>
      <w:r>
        <w:t>California is adding more guardrails, but the road ahead still looks legally bumpy.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4">
        <w:r>
          <w:rPr>
            <w:color w:val="0000EE"/>
            <w:u w:val="single"/>
          </w:rPr>
          <w:t>[6]</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1">
        <w:r>
          <w:rPr>
            <w:color w:val="0000EE"/>
            <w:u w:val="single"/>
          </w:rPr>
          <w:t>[3]</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5">
        <w:r>
          <w:rPr>
            <w:color w:val="0000EE"/>
            <w:u w:val="single"/>
          </w:rPr>
          <w:t>[7]</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https://jrlcharts.com/2026/09/29/newsom-signs-6-lgbtq-bills-in-california-but-one-veto-is-drawing-fire/</w:t>
        </w:r>
      </w:hyperlink>
      <w:r>
        <w:t xml:space="preserve"> - Please view link - unable to able to access data</w:t>
      </w:r>
      <w:r/>
    </w:p>
    <w:p>
      <w:pPr>
        <w:pStyle w:val="ListNumber"/>
        <w:spacing w:line="240" w:lineRule="auto"/>
        <w:ind w:left="720"/>
      </w:pPr>
      <w:r/>
      <w:hyperlink r:id="rId10">
        <w:r>
          <w:rPr>
            <w:color w:val="0000EE"/>
            <w:u w:val="single"/>
          </w:rPr>
          <w:t>https://www.gov.ca.gov/2026/09/26/governor-newsom-signs-legislation-protecting-the-lgbtq-community-pushing-back-on-attacks-by-the-trump-administration/</w:t>
        </w:r>
      </w:hyperlink>
      <w:r>
        <w:t xml:space="preserve"> - On September 26, 2026, Governor Gavin Newsom signed a six-bill package aimed at protecting the LGBTQ community in California. The legislation includes measures to strengthen privacy protections, support LGBTQ servicemembers, update the state's ban on conversion therapy, create safe environments for LGBTQ youth, and enhance access to HIV prevention medications. These actions respond to recent federal policies perceived as attacks on the LGBTQ community, particularly under the Trump administration. The bills signed are Assembly Bill 1775, Assembly Bill 1930, Senate Bill 934, Senate Bill 1023, Senate Bill 1114, and Senate Bill 1328.</w:t>
      </w:r>
      <w:r/>
    </w:p>
    <w:p>
      <w:pPr>
        <w:pStyle w:val="ListNumber"/>
        <w:spacing w:line="240" w:lineRule="auto"/>
        <w:ind w:left="720"/>
      </w:pPr>
      <w:r/>
      <w:hyperlink r:id="rId11">
        <w:r>
          <w:rPr>
            <w:color w:val="0000EE"/>
            <w:u w:val="single"/>
          </w:rPr>
          <w:t>https://www.latimes.com/california/story/2026-09-27/newsom-lgbtq-bills?sfmc_id=6528239d24b2ea18e69250c2&amp;skey_id=52084e6898be7a138cb3498d86947a2917e005fb2b142be17c9862898c48396f</w:t>
        </w:r>
      </w:hyperlink>
      <w:r>
        <w:t xml:space="preserve"> - Governor Gavin Newsom signed a package of bills on September 27, 2026, aimed at increasing protections for LGBTQ individuals in California. The legislation responds to recent federal actions perceived as threats to the community, particularly under the Trump administration. One of the six bills provides housing, employment, and other support to service members discharged from the U.S. military due to the ban on transgender individuals serving. The bills also address privacy protections, conversion therapy, and support for LGBTQ youth in higher education.</w:t>
      </w:r>
      <w:r/>
    </w:p>
    <w:p>
      <w:pPr>
        <w:pStyle w:val="ListNumber"/>
        <w:spacing w:line="240" w:lineRule="auto"/>
        <w:ind w:left="720"/>
      </w:pPr>
      <w:r/>
      <w:hyperlink r:id="rId12">
        <w:r>
          <w:rPr>
            <w:color w:val="0000EE"/>
            <w:u w:val="single"/>
          </w:rPr>
          <w:t>https://www.losangelesblade.com/2026/09/29/governor-newsom-signs-6-pro-lgbtq-bills-vetoes-1/</w:t>
        </w:r>
      </w:hyperlink>
      <w:r>
        <w:t xml:space="preserve"> - On September 29, 2026, Governor Gavin Newsom signed six pro-LGBTQ bills into law and vetoed one. The signed bills include Assembly Bill 1775, which provides support to transgender veterans discharged due to federal restrictions; Assembly Bill 1930, which strengthens privacy protections for healthcare patients and providers; Senate Bill 934, which updates California's ban on conversion therapy; Senate Bill 1023, which enhances access to HIV prevention medications; Senate Bill 1114, which limits the disclosure of LGBTQ identity data; and Senate Bill 1328, which ensures LGBTQ student resources are available at all public higher education campuses.</w:t>
      </w:r>
      <w:r/>
    </w:p>
    <w:p>
      <w:pPr>
        <w:pStyle w:val="ListNumber"/>
        <w:spacing w:line="240" w:lineRule="auto"/>
        <w:ind w:left="720"/>
      </w:pPr>
      <w:r/>
      <w:hyperlink r:id="rId13">
        <w:r>
          <w:rPr>
            <w:color w:val="0000EE"/>
            <w:u w:val="single"/>
          </w:rPr>
          <w:t>https://www.lgbtqnation.com/2026/09/gavin-newsom-signs-6-pro-lgbtq-bills-in-response-to-trumps-all-out-on-the-community/</w:t>
        </w:r>
      </w:hyperlink>
      <w:r>
        <w:t xml:space="preserve"> - California Governor Gavin Newsom signed six pro-LGBTQ bills into law on September 29, 2026, in response to the Trump administration's actions perceived as attacks on the community. The legislation includes measures to protect medical records, support transgender veterans, update the state's ban on conversion therapy, create safe environments for LGBTQ youth, and enhance access to HIV prevention medications. Newsom stated that California will not stand for the federal government's assault on the LGBTQ community.</w:t>
      </w:r>
      <w:r/>
    </w:p>
    <w:p>
      <w:pPr>
        <w:pStyle w:val="ListNumber"/>
        <w:spacing w:line="240" w:lineRule="auto"/>
        <w:ind w:left="720"/>
      </w:pPr>
      <w:r/>
      <w:hyperlink r:id="rId14">
        <w:r>
          <w:rPr>
            <w:color w:val="0000EE"/>
            <w:u w:val="single"/>
          </w:rPr>
          <w:t>https://davisvanguard.org/2026/09/newsom-signs-lgbtq-rights-package/</w:t>
        </w:r>
      </w:hyperlink>
      <w:r>
        <w:t xml:space="preserve"> - On September 27, 2026, Governor Gavin Newsom signed a six-bill package expanding protections for LGBTQ Californians. The legislation includes support for transgender veterans, enhanced privacy protections for healthcare patients, updates to the state's ban on conversion therapy, provisions for LGBTQ youth in higher education, and improved access to HIV prevention medications. These actions are part of California's response to federal policies under the Trump administration affecting the LGBTQ community.</w:t>
      </w:r>
      <w:r/>
    </w:p>
    <w:p>
      <w:pPr>
        <w:pStyle w:val="ListNumber"/>
        <w:spacing w:line="240" w:lineRule="auto"/>
        <w:ind w:left="720"/>
      </w:pPr>
      <w:r/>
      <w:hyperlink r:id="rId15">
        <w:r>
          <w:rPr>
            <w:color w:val="0000EE"/>
            <w:u w:val="single"/>
          </w:rPr>
          <w:t>https://www.gov.ca.gov/2023/09/23/governor-newsom-signs-legislation-supporting-lgbtq-californians/</w:t>
        </w:r>
      </w:hyperlink>
      <w:r>
        <w:t xml:space="preserve"> - In September 2023, Governor Gavin Newsom signed legislation strengthening protections and support for LGBTQ+ Californians. The measures include Assembly Bill 5, which sets implementation timelines for LGBTQ+ cultural competency training for public school teachers and staff; Senate Bill 857, establishing an advisory task force to identify LGBTQ+ pupil needs statewide; and Assembly Bill 223, requiring confidentiality for minor petitions to change gender and sex identifiers. These actions aim to create safer, more inclusive spaces for LGBTQ+ individuals in California.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rlcharts.com/2026/09/29/newsom-signs-6-lgbtq-bills-in-california-but-one-veto-is-drawing-fire/" TargetMode="External"/><Relationship Id="rId10" Type="http://schemas.openxmlformats.org/officeDocument/2006/relationships/hyperlink" Target="https://www.gov.ca.gov/2026/09/26/governor-newsom-signs-legislation-protecting-the-lgbtq-community-pushing-back-on-attacks-by-the-trump-administration/" TargetMode="External"/><Relationship Id="rId11" Type="http://schemas.openxmlformats.org/officeDocument/2006/relationships/hyperlink" Target="https://www.latimes.com/california/story/2026-09-27/newsom-lgbtq-bills?sfmc_id=6528239d24b2ea18e69250c2&amp;skey_id=52084e6898be7a138cb3498d86947a2917e005fb2b142be17c9862898c48396f" TargetMode="External"/><Relationship Id="rId12" Type="http://schemas.openxmlformats.org/officeDocument/2006/relationships/hyperlink" Target="https://www.losangelesblade.com/2026/09/29/governor-newsom-signs-6-pro-lgbtq-bills-vetoes-1/" TargetMode="External"/><Relationship Id="rId13" Type="http://schemas.openxmlformats.org/officeDocument/2006/relationships/hyperlink" Target="https://www.lgbtqnation.com/2026/09/gavin-newsom-signs-6-pro-lgbtq-bills-in-response-to-trumps-all-out-on-the-community/" TargetMode="External"/><Relationship Id="rId14" Type="http://schemas.openxmlformats.org/officeDocument/2006/relationships/hyperlink" Target="https://davisvanguard.org/2026/09/newsom-signs-lgbtq-rights-package/" TargetMode="External"/><Relationship Id="rId15" Type="http://schemas.openxmlformats.org/officeDocument/2006/relationships/hyperlink" Target="https://www.gov.ca.gov/2023/09/23/governor-newsom-signs-legislation-supporting-lgbtq-california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