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New queer arts hub in York will champion LGBTQIA+ creativity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York is set to welcome a dedicated queer arts hub at 32 Walmgate in autumn 2026, offering LGBTQIA+ artists and audiences a lively new home for workshops, exhibitions, performances and collaboration. The project promises a welcoming space where creativity, heritage and community can meet under one roof.</w:t>
      </w:r>
      <w:r/>
    </w:p>
    <w:p>
      <w:pPr>
        <w:pStyle w:val="Heading2"/>
      </w:pPr>
      <w:r>
        <w:t>Essential Takeaways</w:t>
      </w:r>
      <w:r/>
      <w:r/>
    </w:p>
    <w:p>
      <w:pPr>
        <w:pStyle w:val="ListBullet"/>
        <w:spacing w:line="240" w:lineRule="auto"/>
        <w:ind w:left="720"/>
      </w:pPr>
      <w:r/>
      <w:r>
        <w:rPr>
          <w:b/>
        </w:rPr>
        <w:t>New city-centre venue:</w:t>
      </w:r>
      <w:r>
        <w:t xml:space="preserve"> QueerArts UK CiC plans to open at 32 Walmgate later in autumn 2026.</w:t>
      </w:r>
      <w:r/>
    </w:p>
    <w:p>
      <w:pPr>
        <w:pStyle w:val="ListBullet"/>
        <w:spacing w:line="240" w:lineRule="auto"/>
        <w:ind w:left="720"/>
      </w:pPr>
      <w:r/>
      <w:r>
        <w:rPr>
          <w:b/>
        </w:rPr>
        <w:t>Broad creative programme:</w:t>
      </w:r>
      <w:r>
        <w:t xml:space="preserve"> Expect classes, workshops, exhibitions and events spanning music, dance, performance, literature and visual art.</w:t>
      </w:r>
      <w:r/>
    </w:p>
    <w:p>
      <w:pPr>
        <w:pStyle w:val="ListBullet"/>
        <w:spacing w:line="240" w:lineRule="auto"/>
        <w:ind w:left="720"/>
      </w:pPr>
      <w:r/>
      <w:r>
        <w:rPr>
          <w:b/>
        </w:rPr>
        <w:t>A shop for queer artists:</w:t>
      </w:r>
      <w:r>
        <w:t xml:space="preserve"> The hub will sell work made by LGBTQIA+ creatives.</w:t>
      </w:r>
      <w:r/>
    </w:p>
    <w:p>
      <w:pPr>
        <w:pStyle w:val="ListBullet"/>
        <w:spacing w:line="240" w:lineRule="auto"/>
        <w:ind w:left="720"/>
      </w:pPr>
      <w:r/>
      <w:r>
        <w:rPr>
          <w:b/>
        </w:rPr>
        <w:t>Built for collaboration:</w:t>
      </w:r>
      <w:r>
        <w:t xml:space="preserve"> The compact venue is intended to connect artists, organisations and the wider community.</w:t>
      </w:r>
      <w:r/>
    </w:p>
    <w:p>
      <w:pPr>
        <w:pStyle w:val="ListBullet"/>
        <w:spacing w:line="240" w:lineRule="auto"/>
        <w:ind w:left="720"/>
      </w:pPr>
      <w:r/>
      <w:r>
        <w:rPr>
          <w:b/>
        </w:rPr>
        <w:t>Community support welcome:</w:t>
      </w:r>
      <w:r>
        <w:t xml:space="preserve"> QueerArts is inviting ideas and practical help with the fit-out.</w:t>
      </w:r>
      <w:r/>
      <w:r/>
    </w:p>
    <w:p>
      <w:pPr>
        <w:pStyle w:val="Heading2"/>
      </w:pPr>
      <w:r>
        <w:t>York's new queer arts hub is taking shape</w:t>
      </w:r>
      <w:r/>
    </w:p>
    <w:p>
      <w:r/>
      <w:r>
        <w:t>A new queer arts hub is coming to York, bringing a much-needed burst of colour and creative energy to 32 Walmgate. QueerArts UK CiC says the venue will become one of the few dedicated LGBTQIA+ arts spaces in the country, with a programme designed to welcome both artists and curious visitors.</w:t>
      </w:r>
      <w:r/>
    </w:p>
    <w:p>
      <w:r/>
      <w:r>
        <w:t>The project has been nearly five years in the making. According to QueerArts, securing the building marks an important step towards creating a permanent base for queer creativity in the city, rather than relying solely on temporary events or scattered venues.</w:t>
      </w:r>
      <w:r/>
    </w:p>
    <w:p>
      <w:pPr>
        <w:pStyle w:val="Heading2"/>
      </w:pPr>
      <w:r>
        <w:t>What will happen inside 32 Walmgate?</w:t>
      </w:r>
      <w:r/>
    </w:p>
    <w:p>
      <w:r/>
      <w:r>
        <w:t>The planned programme is deliberately wide-ranging. Visitors could find anything from a dance class or choir rehearsal to an exhibition, literary gathering, performance or hands-on workshop, giving the space a flexible, lived-in feel rather than making it a traditional gallery that goes quiet after opening hours.</w:t>
      </w:r>
      <w:r/>
    </w:p>
    <w:p>
      <w:r/>
      <w:r>
        <w:t>QueerArts' existing work includes Rainbow Dance and Rainbow Choir, showing how its activities already extend beyond visual art. The organisation's materials also encourage people to take part, suggesting the new venue will be shaped by participation as much as by formal programming.</w:t>
      </w:r>
      <w:r/>
    </w:p>
    <w:p>
      <w:r/>
      <w:r>
        <w:t>There'll also be a shop selling work by queer artists. That could give visitors an easy way to support creatives directly, whether they're looking for an original piece, a thoughtful gift or simply something colourful to take home.</w:t>
      </w:r>
      <w:r/>
    </w:p>
    <w:p>
      <w:pPr>
        <w:pStyle w:val="Heading2"/>
      </w:pPr>
      <w:r>
        <w:t>Why a dedicated LGBTQIA+ arts space matters</w:t>
      </w:r>
      <w:r/>
    </w:p>
    <w:p>
      <w:r/>
      <w:r>
        <w:t>A permanent venue can do more than host events. It can preserve queer stories, provide visibility for artists and create the kind of informal meeting point where a conversation over a cup of tea turns into a collaboration.</w:t>
      </w:r>
      <w:r/>
    </w:p>
    <w:p>
      <w:r/>
      <w:r>
        <w:t>QueerArts says the space will showcase LGBTQIA+ artists, performers and writers while helping wider audiences encounter queer narratives through the arts. That outward-looking approach matters: the hub isn't being presented as a closed circle, but as a place where the whole city can listen, learn and enjoy the work.</w:t>
      </w:r>
      <w:r/>
    </w:p>
    <w:p>
      <w:r/>
      <w:r>
        <w:t>York already has a rich cultural identity, from its historic streets to its busy arts calendar. A dedicated queer arts hub adds another layer to that story, making room for experiences and voices that haven't always had a permanent platform.</w:t>
      </w:r>
      <w:r/>
    </w:p>
    <w:p>
      <w:pPr>
        <w:pStyle w:val="Heading2"/>
      </w:pPr>
      <w:r>
        <w:t>A small venue with ambitious plans</w:t>
      </w:r>
      <w:r/>
    </w:p>
    <w:p>
      <w:r/>
      <w:r>
        <w:t>The organisers acknowledge that 32 Walmgate isn't huge, so the building will need to work hard. The answer is likely to be clever programming, movable layouts and a steady rhythm of activities that can transform the same room from a workshop space into a performance venue or exhibition setting.</w:t>
      </w:r>
      <w:r/>
    </w:p>
    <w:p>
      <w:r/>
      <w:r>
        <w:t>That flexibility could become one of the hub's strengths. Smaller spaces often feel more personal, and artists can find it easier to talk, experiment and share ideas when the atmosphere is less formal. Still, choosing the right size and format for each event will be important, especially for popular classes or performances.</w:t>
      </w:r>
      <w:r/>
    </w:p>
    <w:p>
      <w:r/>
      <w:r>
        <w:t>People with ideas are being encouraged to get involved. QueerArts' get-involved and contact pages provide routes for supporters, creatives and potential partners to offer suggestions, volunteer or discuss future projects.</w:t>
      </w:r>
      <w:r/>
    </w:p>
    <w:p>
      <w:pPr>
        <w:pStyle w:val="Heading2"/>
      </w:pPr>
      <w:r>
        <w:t>Opening plans and how to support the project</w:t>
      </w:r>
      <w:r/>
    </w:p>
    <w:p>
      <w:r/>
      <w:r>
        <w:t>The venue isn't open yet, with the launch currently targeted for later in autumn 2026. QueerArts says the official opening date and full programme will be announced nearer the time, so anyone keen to attend should keep an eye on its updates.</w:t>
      </w:r>
      <w:r/>
    </w:p>
    <w:p>
      <w:r/>
      <w:r>
        <w:t>The fit-out is being supported by National Lottery funding, but the organisation is also asking the community to help bring the space to life. That might mean sharing an idea, offering practical assistance, proposing an event or simply spreading the word among local creatives.</w:t>
      </w:r>
      <w:r/>
    </w:p>
    <w:p>
      <w:r/>
      <w:r>
        <w:t>The most exciting part is that the final shape of the hub hasn't been fixed. As QueerArts' own programme shows, community-led activity can be wonderfully varied, and 32 Walmgate has the chance to become a place that changes with the people using it.</w:t>
      </w:r>
      <w:r/>
    </w:p>
    <w:p>
      <w:r/>
      <w:r>
        <w:t>A new home for queer creativity could make York's arts scene feel broader, warmer and more connected.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[6]</w:t>
        </w:r>
      </w:hyperlink>
      <w:r>
        <w:t xml:space="preserve">- Paragraph 2: </w:t>
      </w:r>
      <w:hyperlink r:id="rId10">
        <w:r>
          <w:rPr>
            <w:color w:val="0000EE"/>
            <w:u w:val="single"/>
          </w:rPr>
          <w:t>[2]</w:t>
        </w:r>
      </w:hyperlink>
      <w:r>
        <w:t xml:space="preserve">, </w:t>
      </w:r>
      <w:hyperlink r:id="rId12">
        <w:r>
          <w:rPr>
            <w:color w:val="0000EE"/>
            <w:u w:val="single"/>
          </w:rPr>
          <w:t>[5]</w:t>
        </w:r>
      </w:hyperlink>
      <w:r>
        <w:t xml:space="preserve">- Paragraph 3: </w:t>
      </w:r>
      <w:hyperlink r:id="rId13">
        <w:r>
          <w:rPr>
            <w:color w:val="0000EE"/>
            <w:u w:val="single"/>
          </w:rPr>
          <w:t>[3]</w:t>
        </w:r>
      </w:hyperlink>
      <w:r>
        <w:t xml:space="preserve">, </w:t>
      </w:r>
      <w:hyperlink r:id="rId14">
        <w:r>
          <w:rPr>
            <w:color w:val="0000EE"/>
            <w:u w:val="single"/>
          </w:rPr>
          <w:t>[4]</w:t>
        </w:r>
      </w:hyperlink>
      <w:r>
        <w:t xml:space="preserve">- Paragraph 4: </w:t>
      </w:r>
      <w:hyperlink r:id="rId10">
        <w:r>
          <w:rPr>
            <w:color w:val="0000EE"/>
            <w:u w:val="single"/>
          </w:rPr>
          <w:t>[2]</w:t>
        </w:r>
      </w:hyperlink>
      <w:r>
        <w:t xml:space="preserve">, </w:t>
      </w:r>
      <w:hyperlink r:id="rId12">
        <w:r>
          <w:rPr>
            <w:color w:val="0000EE"/>
            <w:u w:val="single"/>
          </w:rPr>
          <w:t>[5]</w:t>
        </w:r>
      </w:hyperlink>
      <w:r>
        <w:t xml:space="preserve">- Paragraph 5: </w:t>
      </w:r>
      <w:hyperlink r:id="rId10">
        <w:r>
          <w:rPr>
            <w:color w:val="0000EE"/>
            <w:u w:val="single"/>
          </w:rPr>
          <w:t>[2]</w:t>
        </w:r>
      </w:hyperlink>
      <w:r>
        <w:t xml:space="preserve">, </w:t>
      </w:r>
      <w:hyperlink r:id="rId11">
        <w:r>
          <w:rPr>
            <w:color w:val="0000EE"/>
            <w:u w:val="single"/>
          </w:rPr>
          <w:t>[6]</w:t>
        </w:r>
      </w:hyperlink>
      <w:r>
        <w:t xml:space="preserve">- Paragraph 6: </w:t>
      </w:r>
      <w:hyperlink r:id="rId10">
        <w:r>
          <w:rPr>
            <w:color w:val="0000EE"/>
            <w:u w:val="single"/>
          </w:rPr>
          <w:t>[2]</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2">
        <w:r>
          <w:rPr>
            <w:color w:val="0000EE"/>
            <w:u w:val="single"/>
          </w:rPr>
          <w:t>[5]</w:t>
        </w:r>
      </w:hyperlink>
      <w:r>
        <w:t xml:space="preserve">- Paragraph 8: </w:t>
      </w:r>
      <w:hyperlink r:id="rId13">
        <w:r>
          <w:rPr>
            <w:color w:val="0000EE"/>
            <w:u w:val="single"/>
          </w:rPr>
          <w:t>[3]</w:t>
        </w:r>
      </w:hyperlink>
      <w:r>
        <w:t xml:space="preserve">, </w:t>
      </w:r>
      <w:hyperlink r:id="rId14">
        <w:r>
          <w:rPr>
            <w:color w:val="0000EE"/>
            <w:u w:val="single"/>
          </w:rPr>
          <w:t>[4]</w:t>
        </w:r>
      </w:hyperlink>
      <w:r>
        <w:t xml:space="preserve">- Paragraph 9: </w:t>
      </w:r>
      <w:hyperlink r:id="rId10">
        <w:r>
          <w:rPr>
            <w:color w:val="0000EE"/>
            <w:u w:val="single"/>
          </w:rPr>
          <w:t>[2]</w:t>
        </w:r>
      </w:hyperlink>
      <w:r>
        <w:t xml:space="preserve">, </w:t>
      </w:r>
      <w:hyperlink r:id="rId11">
        <w:r>
          <w:rPr>
            <w:color w:val="0000EE"/>
            <w:u w:val="single"/>
          </w:rPr>
          <w:t>[6]</w:t>
        </w:r>
      </w:hyperlink>
      <w:r>
        <w:t xml:space="preserve">- Paragraph 10: </w:t>
      </w:r>
      <w:hyperlink r:id="rId10">
        <w:r>
          <w:rPr>
            <w:color w:val="0000EE"/>
            <w:u w:val="single"/>
          </w:rPr>
          <w:t>[2]</w:t>
        </w:r>
      </w:hyperlink>
      <w:r>
        <w:t xml:space="preserve">, </w:t>
      </w:r>
      <w:hyperlink r:id="rId12">
        <w:r>
          <w:rPr>
            <w:color w:val="0000EE"/>
            <w:u w:val="single"/>
          </w:rPr>
          <w:t>[5]</w:t>
        </w:r>
      </w:hyperlink>
      <w:r>
        <w:t xml:space="preserve">- Paragraph 11: </w:t>
      </w:r>
      <w:hyperlink r:id="rId10">
        <w:r>
          <w:rPr>
            <w:color w:val="0000EE"/>
            <w:u w:val="single"/>
          </w:rPr>
          <w:t>[2]</w:t>
        </w:r>
      </w:hyperlink>
      <w:r>
        <w:t xml:space="preserve">, </w:t>
      </w:r>
      <w:hyperlink r:id="rId11">
        <w:r>
          <w:rPr>
            <w:color w:val="0000EE"/>
            <w:u w:val="single"/>
          </w:rPr>
          <w:t>[6]</w:t>
        </w:r>
      </w:hyperlink>
      <w:r>
        <w:t xml:space="preserve">- Paragraph 12: </w:t>
      </w:r>
      <w:hyperlink r:id="rId12">
        <w:r>
          <w:rPr>
            <w:color w:val="0000EE"/>
            <w:u w:val="single"/>
          </w:rPr>
          <w:t>[5]</w:t>
        </w:r>
      </w:hyperlink>
      <w:r>
        <w:t xml:space="preserve">, </w:t>
      </w:r>
      <w:hyperlink r:id="rId11">
        <w:r>
          <w:rPr>
            <w:color w:val="0000EE"/>
            <w:u w:val="single"/>
          </w:rPr>
          <w:t>[6]</w:t>
        </w:r>
      </w:hyperlink>
      <w:r>
        <w:t xml:space="preserve">- Paragraph 13: </w:t>
      </w:r>
      <w:hyperlink r:id="rId10">
        <w:r>
          <w:rPr>
            <w:color w:val="0000EE"/>
            <w:u w:val="single"/>
          </w:rPr>
          <w:t>[2]</w:t>
        </w:r>
      </w:hyperlink>
      <w:r>
        <w:t xml:space="preserve">, </w:t>
      </w:r>
      <w:hyperlink r:id="rId12">
        <w:r>
          <w:rPr>
            <w:color w:val="0000EE"/>
            <w:u w:val="single"/>
          </w:rPr>
          <w:t>[5]</w:t>
        </w:r>
      </w:hyperlink>
      <w:r>
        <w:t xml:space="preserve">- Paragraph 14: </w:t>
      </w:r>
      <w:hyperlink r:id="rId10">
        <w:r>
          <w:rPr>
            <w:color w:val="0000EE"/>
            <w:u w:val="single"/>
          </w:rPr>
          <w:t>[2]</w:t>
        </w:r>
      </w:hyperlink>
      <w:r>
        <w:t xml:space="preserve">, </w:t>
      </w:r>
      <w:hyperlink r:id="rId11">
        <w:r>
          <w:rPr>
            <w:color w:val="0000EE"/>
            <w:u w:val="single"/>
          </w:rPr>
          <w:t>[6]</w:t>
        </w:r>
      </w:hyperlink>
      <w:r>
        <w:t xml:space="preserve">- Paragraph 15: </w:t>
      </w:r>
      <w:hyperlink r:id="rId12">
        <w:r>
          <w:rPr>
            <w:color w:val="0000EE"/>
            <w:u w:val="single"/>
          </w:rPr>
          <w:t>[5]</w:t>
        </w:r>
      </w:hyperlink>
      <w:r>
        <w:t xml:space="preserve">, </w:t>
      </w:r>
      <w:hyperlink r:id="rId11">
        <w:r>
          <w:rPr>
            <w:color w:val="0000EE"/>
            <w:u w:val="single"/>
          </w:rPr>
          <w:t>[6]</w:t>
        </w:r>
      </w:hyperlink>
      <w:r>
        <w:t xml:space="preserve">- Paragraph 16: </w:t>
      </w:r>
      <w:hyperlink r:id="rId10">
        <w:r>
          <w:rPr>
            <w:color w:val="0000EE"/>
            <w:u w:val="single"/>
          </w:rPr>
          <w:t>[2]</w:t>
        </w:r>
      </w:hyperlink>
      <w:r>
        <w:t xml:space="preserve">, </w:t>
      </w:r>
      <w:hyperlink r:id="rId13">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https://www.yorkpress.co.uk/news/26583663.new-queer-arts-hub-open-york-city-centre-2026/?ref=rss</w:t>
        </w:r>
      </w:hyperlink>
      <w:r>
        <w:t xml:space="preserve"> - Please view link - unable to able to access data</w:t>
      </w:r>
      <w:r/>
    </w:p>
    <w:p>
      <w:pPr>
        <w:pStyle w:val="ListNumber"/>
        <w:spacing w:line="240" w:lineRule="auto"/>
        <w:ind w:left="720"/>
      </w:pPr>
      <w:r/>
      <w:hyperlink r:id="rId10">
        <w:r>
          <w:rPr>
            <w:color w:val="0000EE"/>
            <w:u w:val="single"/>
          </w:rPr>
          <w:t>https://www.queerarts.co.uk/about-us/</w:t>
        </w:r>
      </w:hyperlink>
      <w:r>
        <w:t xml:space="preserve"> - QueerArts UK CIC is a not-for-profit organisation dedicated to championing queer arts and culture. Founded in February 2022, it aims to elevate and celebrate LGBTQ+ arts and culture in York and beyond. The organisation offers various creative activities, including a choir and rainbow dance nights, and runs events throughout the year. Their mission is to create inclusive spaces that celebrate LGBTQ+ people through the arts, providing safe and accessible environments for all LGBTQ+ individuals and allies to engage and participate in.</w:t>
      </w:r>
      <w:r/>
    </w:p>
    <w:p>
      <w:pPr>
        <w:pStyle w:val="ListNumber"/>
        <w:spacing w:line="240" w:lineRule="auto"/>
        <w:ind w:left="720"/>
      </w:pPr>
      <w:r/>
      <w:hyperlink r:id="rId13">
        <w:r>
          <w:rPr>
            <w:color w:val="0000EE"/>
            <w:u w:val="single"/>
          </w:rPr>
          <w:t>https://www.queerarts.co.uk/rainbow-dance/</w:t>
        </w:r>
      </w:hyperlink>
      <w:r>
        <w:t xml:space="preserve"> - QueerArts Rainbow Dance is York’s premier dance initiative dedicated to celebrating the vibrant and diverse LGBTQ+ community through dance. The programme offers classes catering to all skill levels, fostering a safe, inclusive, and dynamic space where everyone, regardless of gender identity or sexual orientation, can explore their love for dance, express themselves freely, and connect with others. The initiative aims to build strong connections among members, fostering a sense of belonging and mutual support.</w:t>
      </w:r>
      <w:r/>
    </w:p>
    <w:p>
      <w:pPr>
        <w:pStyle w:val="ListNumber"/>
        <w:spacing w:line="240" w:lineRule="auto"/>
        <w:ind w:left="720"/>
      </w:pPr>
      <w:r/>
      <w:hyperlink r:id="rId14">
        <w:r>
          <w:rPr>
            <w:color w:val="0000EE"/>
            <w:u w:val="single"/>
          </w:rPr>
          <w:t>https://www.queerarts.co.uk/rainbow-choir-2/</w:t>
        </w:r>
      </w:hyperlink>
      <w:r>
        <w:t xml:space="preserve"> - The QueerArts Rainbow Choir is an LGBTQ+ choir based in York, committed to inclusivity, acceptance, and the transformative power of music. It provides a safe, welcoming space for LGBTQ+ individuals and allies to express themselves through song, believing in the power of music to bring people together and build a stronger, more inclusive community. The choir regularly performs at local events, pride festivals, and community gatherings, using its platform to raise awareness about LGBTQ+ issues and promote acceptance.</w:t>
      </w:r>
      <w:r/>
    </w:p>
    <w:p>
      <w:pPr>
        <w:pStyle w:val="ListNumber"/>
        <w:spacing w:line="240" w:lineRule="auto"/>
        <w:ind w:left="720"/>
      </w:pPr>
      <w:r/>
      <w:hyperlink r:id="rId12">
        <w:r>
          <w:rPr>
            <w:color w:val="0000EE"/>
            <w:u w:val="single"/>
          </w:rPr>
          <w:t>https://www.queerarts.co.uk/get-involved/</w:t>
        </w:r>
      </w:hyperlink>
      <w:r>
        <w:t xml:space="preserve"> - QueerArts invites individuals passionate about supporting LGBTQ+ art and culture to volunteer and help celebrate and promote the vibrant voices within the community. Volunteers can contribute in areas such as event planning, marketing, social media, and fundraising. By volunteering, individuals become part of a dynamic team working to amplify diverse perspectives and foster creativity, creating inclusive spaces for queer artists and audiences alike.</w:t>
      </w:r>
      <w:r/>
    </w:p>
    <w:p>
      <w:pPr>
        <w:pStyle w:val="ListNumber"/>
        <w:spacing w:line="240" w:lineRule="auto"/>
        <w:ind w:left="720"/>
      </w:pPr>
      <w:r/>
      <w:hyperlink r:id="rId11">
        <w:r>
          <w:rPr>
            <w:color w:val="0000EE"/>
            <w:u w:val="single"/>
          </w:rPr>
          <w:t>https://www.queerarts.co.uk/get-in-touch/</w:t>
        </w:r>
      </w:hyperlink>
      <w:r>
        <w:t xml:space="preserve"> - QueerArts provides contact information for those interested in getting in touch, including an email address and a contact form for inquiries. They encourage individuals to follow them on Facebook and Instagram for the latest updates and behind-the-scenes content. The organisation is committed to fostering a welcoming environment and is open to communication from the community.</w:t>
      </w:r>
      <w:r/>
    </w:p>
    <w:p>
      <w:pPr>
        <w:pStyle w:val="ListNumber"/>
        <w:spacing w:line="240" w:lineRule="auto"/>
        <w:ind w:left="720"/>
      </w:pPr>
      <w:r/>
      <w:hyperlink r:id="rId15">
        <w:r>
          <w:rPr>
            <w:color w:val="0000EE"/>
            <w:u w:val="single"/>
          </w:rPr>
          <w:t>https://her.york.gov.uk/Monument/MYO677</w:t>
        </w:r>
      </w:hyperlink>
      <w:r>
        <w:t xml:space="preserve"> - 32 Walmgate is a house dating from circa 1840, though possibly with earlier origins. The building was altered in the 20th century and was in use as a shop in 1997. It features painted render and plaster, with timber guttering on paired block brackets to a steeply pitched slate roof. The building is located in the City of York, North Yorkshire, and is part of the York Historic Environment Record.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yorkpress.co.uk/news/26583663.new-queer-arts-hub-open-york-city-centre-2026/?ref=rss" TargetMode="External"/><Relationship Id="rId10" Type="http://schemas.openxmlformats.org/officeDocument/2006/relationships/hyperlink" Target="https://www.queerarts.co.uk/about-us/" TargetMode="External"/><Relationship Id="rId11" Type="http://schemas.openxmlformats.org/officeDocument/2006/relationships/hyperlink" Target="https://www.queerarts.co.uk/get-in-touch/" TargetMode="External"/><Relationship Id="rId12" Type="http://schemas.openxmlformats.org/officeDocument/2006/relationships/hyperlink" Target="https://www.queerarts.co.uk/get-involved/" TargetMode="External"/><Relationship Id="rId13" Type="http://schemas.openxmlformats.org/officeDocument/2006/relationships/hyperlink" Target="https://www.queerarts.co.uk/rainbow-dance/" TargetMode="External"/><Relationship Id="rId14" Type="http://schemas.openxmlformats.org/officeDocument/2006/relationships/hyperlink" Target="https://www.queerarts.co.uk/rainbow-choir-2/" TargetMode="External"/><Relationship Id="rId15" Type="http://schemas.openxmlformats.org/officeDocument/2006/relationships/hyperlink" Target="https://her.york.gov.uk/Monument/MYO67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