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Michael Henry's Gay Comedy Feels So Uncomfortably Familiar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finding Michael Henry's YouTube comedy irresistible because it turns the tiny rules, awkward rituals and emotional contradictions of Gay life into sharply observed entertainment. From Los Angeles, the New York-raised comedian mixes scripted sketches, interviews and self-deprecating honesty to make specific Queer experiences feel instantly recognisable.</w:t>
      </w:r>
      <w:r/>
    </w:p>
    <w:p>
      <w:pPr>
        <w:pStyle w:val="Heading2"/>
      </w:pPr>
      <w:r>
        <w:t>Essential Takeaways</w:t>
      </w:r>
      <w:r/>
      <w:r/>
    </w:p>
    <w:p>
      <w:pPr>
        <w:pStyle w:val="ListBullet"/>
        <w:spacing w:line="240" w:lineRule="auto"/>
        <w:ind w:left="720"/>
      </w:pPr>
      <w:r/>
      <w:r>
        <w:rPr>
          <w:b/>
        </w:rPr>
        <w:t>Specificity drives the laughs:</w:t>
      </w:r>
      <w:r>
        <w:t xml:space="preserve"> Henry focuses on recognisable Gay dynamics rather than broad stereotypes.</w:t>
      </w:r>
      <w:r/>
    </w:p>
    <w:p>
      <w:pPr>
        <w:pStyle w:val="ListBullet"/>
        <w:spacing w:line="240" w:lineRule="auto"/>
        <w:ind w:left="720"/>
      </w:pPr>
      <w:r/>
      <w:r>
        <w:rPr>
          <w:b/>
        </w:rPr>
        <w:t>His channel is varied:</w:t>
      </w:r>
      <w:r>
        <w:t xml:space="preserve"> Sketches, interviews, nail-table conversations and travel-based comedy all sit side by side.</w:t>
      </w:r>
      <w:r/>
    </w:p>
    <w:p>
      <w:pPr>
        <w:pStyle w:val="ListBullet"/>
        <w:spacing w:line="240" w:lineRule="auto"/>
        <w:ind w:left="720"/>
      </w:pPr>
      <w:r/>
      <w:r>
        <w:rPr>
          <w:b/>
        </w:rPr>
        <w:t>The humour has heart:</w:t>
      </w:r>
      <w:r>
        <w:t xml:space="preserve"> Self-awareness, therapy and vulnerability are part of the joke, not hidden behind it.</w:t>
      </w:r>
      <w:r/>
    </w:p>
    <w:p>
      <w:pPr>
        <w:pStyle w:val="ListBullet"/>
        <w:spacing w:line="240" w:lineRule="auto"/>
        <w:ind w:left="720"/>
      </w:pPr>
      <w:r/>
      <w:r>
        <w:rPr>
          <w:b/>
        </w:rPr>
        <w:t>Queer life exists everywhere:</w:t>
      </w:r>
      <w:r>
        <w:t xml:space="preserve"> His work challenges the idea that community only thrives in major cities.</w:t>
      </w:r>
      <w:r/>
    </w:p>
    <w:p>
      <w:pPr>
        <w:pStyle w:val="ListBullet"/>
        <w:spacing w:line="240" w:lineRule="auto"/>
        <w:ind w:left="720"/>
      </w:pPr>
      <w:r/>
      <w:r>
        <w:rPr>
          <w:b/>
        </w:rPr>
        <w:t>The next ambition is scripted comedy:</w:t>
      </w:r>
      <w:r>
        <w:t xml:space="preserve"> Henry wants a show balancing friendship, drama and plenty of laughs.</w:t>
      </w:r>
      <w:r/>
      <w:r/>
    </w:p>
    <w:p>
      <w:pPr>
        <w:pStyle w:val="Heading2"/>
      </w:pPr>
      <w:r>
        <w:t>The comedy starts with the details everyone recognises</w:t>
      </w:r>
      <w:r/>
    </w:p>
    <w:p>
      <w:r/>
      <w:r>
        <w:t>The funniest moments in Michael Henry's work often begin with something tiny: a look across a bar, a suspiciously familiar dating pattern or the instant certainty that someone is playing a particular role in the social ecosystem. His comedy doesn't hover safely above Gay culture. It gets right into the weeds, where the jokes are sharper and the recognition is almost embarrassingly immediate.</w:t>
      </w:r>
      <w:r/>
    </w:p>
    <w:p>
      <w:r/>
      <w:r>
        <w:t>That approach has helped his videos travel well beyond a single neighbourhood or scene. The Advocate has previously highlighted Henry's instinct for poking at the everyday Gay experience, while his work about the rules of straight people visiting Gay bars shows how much mileage he finds in social behaviour. The result feels less like a lecture and more like a message from a friend saying, "You have to watch this."</w:t>
      </w:r>
      <w:r/>
    </w:p>
    <w:p>
      <w:pPr>
        <w:pStyle w:val="Heading2"/>
      </w:pPr>
      <w:r>
        <w:t>Why his YouTube channel feels like its own little world</w:t>
      </w:r>
      <w:r/>
    </w:p>
    <w:p>
      <w:r/>
      <w:r>
        <w:t>Henry's channel works because it isn't built around one repeated gag. The Journey of Being Likable turns people-pleasing and the need for approval into a recurring comic obsession, with a softness that keeps the satire from becoming cruel. Pride described the series as carrying both heart and self-love, which is a useful clue to why it still lands.</w:t>
      </w:r>
      <w:r/>
    </w:p>
    <w:p>
      <w:r/>
      <w:r>
        <w:t>Elsewhere, Henry experiments with formats that feel deliberately scruffy and inventive. Dumpster Queens embraces the oddness of filming wherever an idea happens to appear, while NAILED! uses a small manicure table as an unexpectedly effective interview set. Guests tend to relax when the surroundings feel a little ridiculous, and that can open the door to more revealing conversations.</w:t>
      </w:r>
      <w:r/>
    </w:p>
    <w:p>
      <w:pPr>
        <w:pStyle w:val="Heading2"/>
      </w:pPr>
      <w:r>
        <w:t>He makes the awkward bits feel oddly comforting</w:t>
      </w:r>
      <w:r/>
    </w:p>
    <w:p>
      <w:r/>
      <w:r>
        <w:t>A major strength of Henry's work is its willingness to admit that self-awareness doesn't always stop people behaving absurdly. His characters may know exactly what they're doing, yet still walk into the same traps involving status, sex, approval and group dynamics. That contradiction is funny because it's human, but it also gives the sketches a warm undercurrent.</w:t>
      </w:r>
      <w:r/>
    </w:p>
    <w:p>
      <w:r/>
      <w:r>
        <w:t>His comedy has also tackled more serious subjects, including HIV disclosure and stigma. HIV Plus has covered the way humour can create a route into difficult conversations, and Henry's style benefits from that same balance. The joke provides an entry point, but the emotional reality remains visible underneath.</w:t>
      </w:r>
      <w:r/>
    </w:p>
    <w:p>
      <w:pPr>
        <w:pStyle w:val="Heading2"/>
      </w:pPr>
      <w:r>
        <w:t>Wish You Were Queer takes the show beyond the usual city map</w:t>
      </w:r>
      <w:r/>
    </w:p>
    <w:p>
      <w:r/>
      <w:r>
        <w:t>In Wish You Were Queer, Henry and Tim Murray travel to places that aren't usually treated as the centre of Queer nightlife. The premise has a playful reality-show quality, with Trixie Mattel sending the pair out to perform stand-up in less obvious destinations, but the discoveries are more substantial than the setup suggests.</w:t>
      </w:r>
      <w:r/>
    </w:p>
    <w:p>
      <w:r/>
      <w:r>
        <w:t>The series undercuts the familiar assumption that Queer community disappears once you leave New York, Los Angeles or another major hub. Smaller towns may have fewer venues, but that can make relationships more concentrated, visible and gloriously complicated. In some ways, the drama isn't absent at all. It's simply happening in a smaller room, where everyone already knows the exes.</w:t>
      </w:r>
      <w:r/>
    </w:p>
    <w:p>
      <w:pPr>
        <w:pStyle w:val="Heading2"/>
      </w:pPr>
      <w:r>
        <w:t>What comes next for Michael Henry?</w:t>
      </w:r>
      <w:r/>
    </w:p>
    <w:p>
      <w:r/>
      <w:r>
        <w:t>Henry's long-term ambition appears to be a scripted comedy with genuine dramatic weight. His reference points include friendship-led shows such as Girls, Sex and the City, Insecure and The Golden Girls, all of which understand that people can be ridiculous, loving and occasionally exhausting in the same scene.</w:t>
      </w:r>
      <w:r/>
    </w:p>
    <w:p>
      <w:r/>
      <w:r>
        <w:t>That combination could be a natural next step. His sketches already rely on carefully written pauses and precise character choices, while his interviews reveal an interest in what people conceal when they're trying to look composed. A longer format would give those contradictions more room to breathe, without losing the brisk comic timing that brought viewers to the channel in the first place.</w:t>
      </w:r>
      <w:r/>
    </w:p>
    <w:p>
      <w:r/>
      <w:r>
        <w:t>For now, the appeal is refreshingly straightforward. Henry notices the things people recognise but rarely say aloud, then gives them a punchline and just enough tenderness to make the truth easier to sit with.</w:t>
      </w:r>
      <w:r/>
    </w:p>
    <w:p>
      <w:r/>
      <w:r>
        <w:t>Explore Michael Henry's videos when you need comedy that's specific, candid and a little too close to home.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0">
        <w:r>
          <w:rPr>
            <w:color w:val="0000EE"/>
            <w:u w:val="single"/>
          </w:rPr>
          <w:t>[2]</w:t>
        </w:r>
      </w:hyperlink>
      <w:r>
        <w:t xml:space="preserve">- Paragraph 4: </w:t>
      </w:r>
      <w:hyperlink r:id="rId15">
        <w:r>
          <w:rPr>
            <w:color w:val="0000EE"/>
            <w:u w:val="single"/>
          </w:rPr>
          <w:t>[7]</w:t>
        </w:r>
      </w:hyperlink>
      <w:r>
        <w:t xml:space="preserve">, </w:t>
      </w:r>
      <w:hyperlink r:id="rId13">
        <w:r>
          <w:rPr>
            <w:color w:val="0000EE"/>
            <w:u w:val="single"/>
          </w:rPr>
          <w:t>[6]</w:t>
        </w:r>
      </w:hyperlink>
      <w:r>
        <w:t xml:space="preserve">- Paragraph 5: </w:t>
      </w:r>
      <w:hyperlink r:id="rId11">
        <w:r>
          <w:rPr>
            <w:color w:val="0000EE"/>
            <w:u w:val="single"/>
          </w:rPr>
          <w:t>[3]</w:t>
        </w:r>
      </w:hyperlink>
      <w:r>
        <w:t xml:space="preserve">, </w:t>
      </w:r>
      <w:hyperlink r:id="rId10">
        <w:r>
          <w:rPr>
            <w:color w:val="0000EE"/>
            <w:u w:val="single"/>
          </w:rPr>
          <w:t>[2]</w:t>
        </w:r>
      </w:hyperlink>
      <w:r>
        <w:t xml:space="preserve">- Paragraph 6: </w:t>
      </w:r>
      <w:hyperlink r:id="rId11">
        <w:r>
          <w:rPr>
            <w:color w:val="0000EE"/>
            <w:u w:val="single"/>
          </w:rPr>
          <w:t>[3]</w:t>
        </w:r>
      </w:hyperlink>
      <w:r>
        <w:t xml:space="preserve">, </w:t>
      </w:r>
      <w:hyperlink r:id="rId14">
        <w:r>
          <w:rPr>
            <w:color w:val="0000EE"/>
            <w:u w:val="single"/>
          </w:rPr>
          <w:t>[4]</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15">
        <w:r>
          <w:rPr>
            <w:color w:val="0000EE"/>
            <w:u w:val="single"/>
          </w:rPr>
          <w:t>[7]</w:t>
        </w:r>
      </w:hyperlink>
      <w:r>
        <w:t xml:space="preserve">, </w:t>
      </w:r>
      <w:hyperlink r:id="rId11">
        <w:r>
          <w:rPr>
            <w:color w:val="0000EE"/>
            <w:u w:val="single"/>
          </w:rPr>
          <w:t>[3]</w:t>
        </w:r>
      </w:hyperlink>
      <w:r>
        <w:t xml:space="preserve">- Paragraph 9: </w:t>
      </w:r>
      <w:hyperlink r:id="rId11">
        <w:r>
          <w:rPr>
            <w:color w:val="0000EE"/>
            <w:u w:val="single"/>
          </w:rPr>
          <w:t>[3]</w:t>
        </w:r>
      </w:hyperlink>
      <w:r>
        <w:t xml:space="preserve">, </w:t>
      </w:r>
      <w:hyperlink r:id="rId10">
        <w:r>
          <w:rPr>
            <w:color w:val="0000EE"/>
            <w:u w:val="single"/>
          </w:rPr>
          <w:t>[2]</w:t>
        </w:r>
      </w:hyperlink>
      <w:r>
        <w:t xml:space="preserve">- Paragraph 10: </w:t>
      </w:r>
      <w:hyperlink r:id="rId14">
        <w:r>
          <w:rPr>
            <w:color w:val="0000EE"/>
            <w:u w:val="single"/>
          </w:rPr>
          <w:t>[4]</w:t>
        </w:r>
      </w:hyperlink>
      <w:r>
        <w:t xml:space="preserve">, </w:t>
      </w:r>
      <w:hyperlink r:id="rId13">
        <w:r>
          <w:rPr>
            <w:color w:val="0000EE"/>
            <w:u w:val="single"/>
          </w:rPr>
          <w:t>[6]</w:t>
        </w:r>
      </w:hyperlink>
      <w:r>
        <w:t xml:space="preserve">- Paragraph 11: </w:t>
      </w:r>
      <w:hyperlink r:id="rId11">
        <w:r>
          <w:rPr>
            <w:color w:val="0000EE"/>
            <w:u w:val="single"/>
          </w:rPr>
          <w:t>[3]</w:t>
        </w:r>
      </w:hyperlink>
      <w:r>
        <w:t xml:space="preserve">, </w:t>
      </w:r>
      <w:hyperlink r:id="rId14">
        <w:r>
          <w:rPr>
            <w:color w:val="0000EE"/>
            <w:u w:val="single"/>
          </w:rPr>
          <w:t>[4]</w:t>
        </w:r>
      </w:hyperlink>
      <w:r>
        <w:t xml:space="preserve">- Paragraph 12: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https://www.sgn.org/story/170070/</w:t>
        </w:r>
      </w:hyperlink>
      <w:r>
        <w:t xml:space="preserve"> - Please view link - unable to able to access data</w:t>
      </w:r>
      <w:r/>
    </w:p>
    <w:p>
      <w:pPr>
        <w:pStyle w:val="ListNumber"/>
        <w:spacing w:line="240" w:lineRule="auto"/>
        <w:ind w:left="720"/>
      </w:pPr>
      <w:r/>
      <w:hyperlink r:id="rId10">
        <w:r>
          <w:rPr>
            <w:color w:val="0000EE"/>
            <w:u w:val="single"/>
          </w:rPr>
          <w:t>https://www.youtube.com/watch?v=_XMv2ZXam1g</w:t>
        </w:r>
      </w:hyperlink>
      <w:r>
        <w:t xml:space="preserve"> - In this interview, Michael Henry discusses his journey from YouTube to stand-up comedy, sharing insights into his creative process and the evolution of his comedic style. He reflects on the challenges and rewards of transitioning from online content creation to live performances, offering a candid look at his experiences in the entertainment industry.</w:t>
      </w:r>
      <w:r/>
    </w:p>
    <w:p>
      <w:pPr>
        <w:pStyle w:val="ListNumber"/>
        <w:spacing w:line="240" w:lineRule="auto"/>
        <w:ind w:left="720"/>
      </w:pPr>
      <w:r/>
      <w:hyperlink r:id="rId11">
        <w:r>
          <w:rPr>
            <w:color w:val="0000EE"/>
            <w:u w:val="single"/>
          </w:rPr>
          <w:t>https://www.queerty.com/michael-henry-talks-gay-culture-social-media-stand-up-comedy-20260304/</w:t>
        </w:r>
      </w:hyperlink>
      <w:r>
        <w:t xml:space="preserve"> - Michael Henry engages in a comprehensive conversation about his comedic approach, the influence of social media on his work, and his perspectives on gay culture. He delves into the nuances of creating content that resonates with diverse audiences and the role of humour in addressing complex social issues.</w:t>
      </w:r>
      <w:r/>
    </w:p>
    <w:p>
      <w:pPr>
        <w:pStyle w:val="ListNumber"/>
        <w:spacing w:line="240" w:lineRule="auto"/>
        <w:ind w:left="720"/>
      </w:pPr>
      <w:r/>
      <w:hyperlink r:id="rId14">
        <w:r>
          <w:rPr>
            <w:color w:val="0000EE"/>
            <w:u w:val="single"/>
          </w:rPr>
          <w:t>https://www.pride.com/youtube/2017/12/22/michael-henrys-journey-being-likable-serves-lots-heart-and-self-love</w:t>
        </w:r>
      </w:hyperlink>
      <w:r>
        <w:t xml:space="preserve"> - This article highlights Michael Henry's series 'The Journey of Being Likable,' which explores themes of self-acceptance and the desire for approval within the gay community. The series is praised for its heartfelt and humorous take on the challenges of fitting in and embracing one's true self.</w:t>
      </w:r>
      <w:r/>
    </w:p>
    <w:p>
      <w:pPr>
        <w:pStyle w:val="ListNumber"/>
        <w:spacing w:line="240" w:lineRule="auto"/>
        <w:ind w:left="720"/>
      </w:pPr>
      <w:r/>
      <w:hyperlink r:id="rId12">
        <w:r>
          <w:rPr>
            <w:color w:val="0000EE"/>
            <w:u w:val="single"/>
          </w:rPr>
          <w:t>https://www.advocate.com/comedy/2017/8/27/comedic-psa-outlines-rules-straight-people-visiting-gay-bars</w:t>
        </w:r>
      </w:hyperlink>
      <w:r>
        <w:t xml:space="preserve"> - Michael Henry's comedic PSA 'Gay Men Love Me' offers guidelines for straight individuals visiting gay bars, aiming to foster understanding and respect. The video addresses the importance of acknowledging the space as a sanctuary for the LGBTQ+ community and encourages mindful behaviour.</w:t>
      </w:r>
      <w:r/>
    </w:p>
    <w:p>
      <w:pPr>
        <w:pStyle w:val="ListNumber"/>
        <w:spacing w:line="240" w:lineRule="auto"/>
        <w:ind w:left="720"/>
      </w:pPr>
      <w:r/>
      <w:hyperlink r:id="rId13">
        <w:r>
          <w:rPr>
            <w:color w:val="0000EE"/>
            <w:u w:val="single"/>
          </w:rPr>
          <w:t>https://www.advocate.com/current-issue/2017/11/14/its-about-time-someone-poked-fun-gay-experience</w:t>
        </w:r>
      </w:hyperlink>
      <w:r>
        <w:t xml:space="preserve"> - This piece discusses Michael Henry's unique comedic style, which blends self-deprecation with sharp wit to explore the gay experience. His videos, such as 'Do You Play Gay Chicken?', have garnered millions of views, resonating with audiences through their honest and humorous portrayal of queer life.</w:t>
      </w:r>
      <w:r/>
    </w:p>
    <w:p>
      <w:pPr>
        <w:pStyle w:val="ListNumber"/>
        <w:spacing w:line="240" w:lineRule="auto"/>
        <w:ind w:left="720"/>
      </w:pPr>
      <w:r/>
      <w:hyperlink r:id="rId15">
        <w:r>
          <w:rPr>
            <w:color w:val="0000EE"/>
            <w:u w:val="single"/>
          </w:rPr>
          <w:t>https://www.hivplusmag.com/stigma/comedy-video-on-disclosing-hiv</w:t>
        </w:r>
      </w:hyperlink>
      <w:r>
        <w:t xml:space="preserve"> - Michael Henry's video 'Status' addresses the sensitive topic of disclosing HIV status within the gay community. Through humour, he educates viewers on the importance of confidentiality and the impact of gossip, highlighting the need for respect and understanding in conversations about HIV.</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gn.org/story/170070/" TargetMode="External"/><Relationship Id="rId10" Type="http://schemas.openxmlformats.org/officeDocument/2006/relationships/hyperlink" Target="https://www.youtube.com/watch?v=_XMv2ZXam1g" TargetMode="External"/><Relationship Id="rId11" Type="http://schemas.openxmlformats.org/officeDocument/2006/relationships/hyperlink" Target="https://www.queerty.com/michael-henry-talks-gay-culture-social-media-stand-up-comedy-20260304/" TargetMode="External"/><Relationship Id="rId12" Type="http://schemas.openxmlformats.org/officeDocument/2006/relationships/hyperlink" Target="https://www.advocate.com/comedy/2017/8/27/comedic-psa-outlines-rules-straight-people-visiting-gay-bars" TargetMode="External"/><Relationship Id="rId13" Type="http://schemas.openxmlformats.org/officeDocument/2006/relationships/hyperlink" Target="https://www.advocate.com/current-issue/2017/11/14/its-about-time-someone-poked-fun-gay-experience" TargetMode="External"/><Relationship Id="rId14" Type="http://schemas.openxmlformats.org/officeDocument/2006/relationships/hyperlink" Target="https://www.pride.com/youtube/2017/12/22/michael-henrys-journey-being-likable-serves-lots-heart-and-self-love" TargetMode="External"/><Relationship Id="rId15" Type="http://schemas.openxmlformats.org/officeDocument/2006/relationships/hyperlink" Target="https://www.hivplusmag.com/stigma/comedy-video-on-disclosing-hi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