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Polyamory and Monogamy Advice for Modern Queer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rethinking what makes a relationship “valid”, from monogamy and polyamory to the difference between having a type and fetishising a partner. Myra DuBois offers her characteristically sharp take in Attitude, reminding queer couples that honest communication matters far more than keeping pace with anyone else.</w:t>
      </w:r>
      <w:r/>
    </w:p>
    <w:p>
      <w:pPr>
        <w:pStyle w:val="Heading2"/>
      </w:pPr>
      <w:r>
        <w:t>Essential Takeaways</w:t>
      </w:r>
      <w:r/>
      <w:r/>
    </w:p>
    <w:p>
      <w:pPr>
        <w:pStyle w:val="ListBullet"/>
        <w:spacing w:line="240" w:lineRule="auto"/>
        <w:ind w:left="720"/>
      </w:pPr>
      <w:r/>
      <w:r>
        <w:rPr>
          <w:b/>
        </w:rPr>
        <w:t>There’s no relationship hierarchy:</w:t>
      </w:r>
      <w:r>
        <w:t xml:space="preserve"> Monogamy and polyamory can both be healthy, depending on the people involved.</w:t>
      </w:r>
      <w:r/>
    </w:p>
    <w:p>
      <w:pPr>
        <w:pStyle w:val="ListBullet"/>
        <w:spacing w:line="240" w:lineRule="auto"/>
        <w:ind w:left="720"/>
      </w:pPr>
      <w:r/>
      <w:r>
        <w:rPr>
          <w:b/>
        </w:rPr>
        <w:t>Consent comes first:</w:t>
      </w:r>
      <w:r>
        <w:t xml:space="preserve"> Any move towards non-monogamy needs open, ongoing agreement rather than pressure.</w:t>
      </w:r>
      <w:r/>
    </w:p>
    <w:p>
      <w:pPr>
        <w:pStyle w:val="ListBullet"/>
        <w:spacing w:line="240" w:lineRule="auto"/>
        <w:ind w:left="720"/>
      </w:pPr>
      <w:r/>
      <w:r>
        <w:rPr>
          <w:b/>
        </w:rPr>
        <w:t>A type isn’t automatically a fetish:</w:t>
      </w:r>
      <w:r>
        <w:t xml:space="preserve"> Attraction becomes troubling when someone is reduced to a body or trait.</w:t>
      </w:r>
      <w:r/>
    </w:p>
    <w:p>
      <w:pPr>
        <w:pStyle w:val="ListBullet"/>
        <w:spacing w:line="240" w:lineRule="auto"/>
        <w:ind w:left="720"/>
      </w:pPr>
      <w:r/>
      <w:r>
        <w:rPr>
          <w:b/>
        </w:rPr>
        <w:t>Self-reflection helps:</w:t>
      </w:r>
      <w:r>
        <w:t xml:space="preserve"> Ask whether your preferences come with unconscious bias or cause harm.</w:t>
      </w:r>
      <w:r/>
    </w:p>
    <w:p>
      <w:pPr>
        <w:pStyle w:val="ListBullet"/>
        <w:spacing w:line="240" w:lineRule="auto"/>
        <w:ind w:left="720"/>
      </w:pPr>
      <w:r/>
      <w:r>
        <w:rPr>
          <w:b/>
        </w:rPr>
        <w:t>Queer relationships aren’t one-size-fits-all:</w:t>
      </w:r>
      <w:r>
        <w:t xml:space="preserve"> Community expectations can be freeing, but they can also create a new kind of pressure.</w:t>
      </w:r>
      <w:r/>
      <w:r/>
    </w:p>
    <w:p>
      <w:pPr>
        <w:pStyle w:val="Heading2"/>
      </w:pPr>
      <w:r>
        <w:t>Monogamy doesn’t need defending</w:t>
      </w:r>
      <w:r/>
    </w:p>
    <w:p>
      <w:r/>
      <w:r>
        <w:t>The strongest message in Myra DuBois’s relationship advice is refreshingly simple: monogamy isn’t a lesser choice. A couple who decide to be exclusive aren’t necessarily being conventional, fearful or unadventurous. Sometimes they’ve talked, listened and chosen what feels right.</w:t>
      </w:r>
      <w:r/>
    </w:p>
    <w:p>
      <w:r/>
      <w:r>
        <w:t>That matters in queer communities, where greater freedom from traditional relationship scripts can be both liberating and confusing. As Time has reported, non-monogamy is often discussed as an alternative to infidelity and restrictive social expectations, but that doesn’t make exclusivity outdated. Different arrangements suit different lives.</w:t>
      </w:r>
      <w:r/>
    </w:p>
    <w:p>
      <w:r/>
      <w:r>
        <w:t>There’s also a quiet pleasure in refusing the idea that every relationship needs a manifesto. If two people are happy, honest and free to revisit the agreement, that’s a solid foundation, whatever the label.</w:t>
      </w:r>
      <w:r/>
    </w:p>
    <w:p>
      <w:pPr>
        <w:pStyle w:val="Heading2"/>
      </w:pPr>
      <w:r>
        <w:t>The real issue is pressure, not labels</w:t>
      </w:r>
      <w:r/>
    </w:p>
    <w:p>
      <w:r/>
      <w:r>
        <w:t>Polyamory works through consensual, transparent relationships involving more than two people, while monogamy centres on exclusivity. The important word is consensual. Neither model should be adopted simply because friends, partners or an online community suggest it’s more enlightened.</w:t>
      </w:r>
      <w:r/>
    </w:p>
    <w:p>
      <w:r/>
      <w:r>
        <w:t>Psychology Today’s discussion of consensual non-monogamy highlights how varied these arrangements can be. They’re not a single lifestyle with one rulebook, but a broad set of agreements shaped around communication, boundaries and the people involved.</w:t>
      </w:r>
      <w:r/>
    </w:p>
    <w:p>
      <w:r/>
      <w:r>
        <w:t>That’s useful context for anyone wondering whether they’re “holding someone back” by wanting monogamy. A partner can agree to exclusivity freely, just as they can request a conversation about opening the relationship later. The answer doesn’t have to be decided for ever on the first serious date.</w:t>
      </w:r>
      <w:r/>
    </w:p>
    <w:p>
      <w:pPr>
        <w:pStyle w:val="Heading2"/>
      </w:pPr>
      <w:r>
        <w:t>Is having a physical type a problem?</w:t>
      </w:r>
      <w:r/>
    </w:p>
    <w:p>
      <w:r/>
      <w:r>
        <w:t>Not necessarily. Most people notice recurring patterns in who attracts them, whether it’s a particular sense of humour, style, voice or body shape. Attraction can be instinctive and complicated, and it doesn’t come with a neat instruction manual.</w:t>
      </w:r>
      <w:r/>
    </w:p>
    <w:p>
      <w:r/>
      <w:r>
        <w:t>The more important question is what happens after attraction gets someone through the door. Scientific American has noted that polyamory isn’t simply about sex, a useful reminder that relationships involve emotional recognition, care and responsibility as well as desire. The same applies to monogamous dating: a preference becomes uncomfortable when the person disappears behind the preference.</w:t>
      </w:r>
      <w:r/>
    </w:p>
    <w:p>
      <w:r/>
      <w:r>
        <w:t>So, if someone is attracted to larger-bodied partners, that alone isn’t evidence of a fetish. But it’s worth asking whether partners feel seen as whole people, whether language is respectful and whether the attraction depends on treating a body as a novelty. A type can be flattering; objectification is not.</w:t>
      </w:r>
      <w:r/>
    </w:p>
    <w:p>
      <w:pPr>
        <w:pStyle w:val="Heading2"/>
      </w:pPr>
      <w:r>
        <w:t>Curiosity makes preferences healthier</w:t>
      </w:r>
      <w:r/>
    </w:p>
    <w:p>
      <w:r/>
      <w:r>
        <w:t>A little self-questioning can go a long way. Consider where a preference came from, whether it’s shaped by stereotypes and how it lands with the people you date. This isn’t about putting every crush on trial, but about staying awake to the difference between desire and dehumanisation.</w:t>
      </w:r>
      <w:r/>
    </w:p>
    <w:p>
      <w:r/>
      <w:r>
        <w:t>The same principle applies to relationship structure. Time’s reporting on monogamous relationships and polyamory points to the importance of examining assumptions rather than treating one model as automatically natural or superior. In practice, the healthiest arrangement is usually the one that everyone understands and genuinely chooses.</w:t>
      </w:r>
      <w:r/>
    </w:p>
    <w:p>
      <w:r/>
      <w:r>
        <w:t>That can mean having slightly awkward conversations early. Ask what exclusivity means, what would count as crossing a boundary and whether either person feels they’re agreeing out of fear. It’s less glamorous than grand romantic gestures, perhaps, but considerably more useful.</w:t>
      </w:r>
      <w:r/>
    </w:p>
    <w:p>
      <w:pPr>
        <w:pStyle w:val="Heading2"/>
      </w:pPr>
      <w:r>
        <w:t>Queer love works best on its own terms</w:t>
      </w:r>
      <w:r/>
    </w:p>
    <w:p>
      <w:r/>
      <w:r>
        <w:t>Attitude’s editorial coverage has long placed relationships, identity and culture in a wider conversation about how LGBTQ+ people live and express themselves. That makes this advice feel timely: freedom from old rules shouldn’t become a demand to follow new ones.</w:t>
      </w:r>
      <w:r/>
    </w:p>
    <w:p>
      <w:r/>
      <w:r>
        <w:t>The pressure to appear progressive can be surprisingly powerful. A monogamous couple may worry they’re boring, while people in open relationships may feel obliged to present everything as effortless. Neither performance is necessary. Real relationships are often messier, quieter and more negotiated than the glossy version suggests.</w:t>
      </w:r>
      <w:r/>
    </w:p>
    <w:p>
      <w:r/>
      <w:r>
        <w:t>And Myra’s theatrical persona brings a useful dose of mischief to a serious subject. Beneath the jokes is a grounded point: your relationship belongs to the people in it, not to the spectators around it.</w:t>
      </w:r>
      <w:r/>
    </w:p>
    <w:p>
      <w:r/>
      <w:r>
        <w:t>Choose the relationship structure that lets everyone feel loved, respected and free.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2">
        <w:r>
          <w:rPr>
            <w:color w:val="0000EE"/>
            <w:u w:val="single"/>
          </w:rPr>
          <w:t>[2]</w:t>
        </w:r>
      </w:hyperlink>
      <w:r>
        <w:t xml:space="preserve">, </w:t>
      </w:r>
      <w:hyperlink r:id="rId14">
        <w:r>
          <w:rPr>
            <w:color w:val="0000EE"/>
            <w:u w:val="single"/>
          </w:rPr>
          <w:t>[5]</w:t>
        </w:r>
      </w:hyperlink>
      <w:r>
        <w:t xml:space="preserve">- Paragraph 5: </w:t>
      </w:r>
      <w:hyperlink r:id="rId13">
        <w:r>
          <w:rPr>
            <w:color w:val="0000EE"/>
            <w:u w:val="single"/>
          </w:rPr>
          <w:t>[3]</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2">
        <w:r>
          <w:rPr>
            <w:color w:val="0000EE"/>
            <w:u w:val="single"/>
          </w:rPr>
          <w:t>[2]</w:t>
        </w:r>
      </w:hyperlink>
      <w:r>
        <w:t xml:space="preserve">, </w:t>
      </w:r>
      <w:hyperlink r:id="rId13">
        <w:r>
          <w:rPr>
            <w:color w:val="0000EE"/>
            <w:u w:val="single"/>
          </w:rPr>
          <w:t>[3]</w:t>
        </w:r>
      </w:hyperlink>
      <w:r>
        <w:t xml:space="preserve">- Paragraph 8: </w:t>
      </w:r>
      <w:hyperlink r:id="rId10">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https://www.attitude.co.uk/life/myra-dubois-polyamory-monogamy-and-fetishes-535650/</w:t>
        </w:r>
      </w:hyperlink>
      <w:r>
        <w:t xml:space="preserve"> - Please view link - unable to able to access data</w:t>
      </w:r>
      <w:r/>
    </w:p>
    <w:p>
      <w:pPr>
        <w:pStyle w:val="ListNumber"/>
        <w:spacing w:line="240" w:lineRule="auto"/>
        <w:ind w:left="720"/>
      </w:pPr>
      <w:r/>
      <w:hyperlink r:id="rId12">
        <w:r>
          <w:rPr>
            <w:color w:val="0000EE"/>
            <w:u w:val="single"/>
          </w:rPr>
          <w:t>https://time.com/5398205/polyamory-monogamy-infidelity/</w:t>
        </w:r>
      </w:hyperlink>
      <w:r>
        <w:t xml:space="preserve"> - This article explores how therapists guide couples choosing consensual non-monogamy (CNM), a relationship model where all partners agree to engage romantically or sexually with others. At a New York workshop led by therapist Mark Kaupp, professionals examined the emotional complexities and practical challenges couples face in CNM, such as managing jealousy, establishing boundaries, and maintaining emotional bonds. Kaupp explained CNM subtypes: open relationships, swinging, and polyamory—each with unique structures and communication needs. Participants shared hypothetical rules ranging from hygiene guidelines to emotional boundaries, revealing concerns over security and control. Kaupp emphasized that enforcing rigid rules rarely ensures security, suggesting that maintaining emotional attachment and open communication is more vital than adhering to strict guidelines. The article contextualizes these discussions with data highlighting how traditional monogamy is not feasible or fulfilling for everyone, despite societal norms. It also challenges gender assumptions in fidelity, noting women often struggle with the pressures of monogamy. Ultimately, the piece presents CNM as a growing alternative for couples seeking honesty and fulfillment outside monogamous expectations.</w:t>
      </w:r>
      <w:r/>
    </w:p>
    <w:p>
      <w:pPr>
        <w:pStyle w:val="ListNumber"/>
        <w:spacing w:line="240" w:lineRule="auto"/>
        <w:ind w:left="720"/>
      </w:pPr>
      <w:r/>
      <w:hyperlink r:id="rId13">
        <w:r>
          <w:rPr>
            <w:color w:val="0000EE"/>
            <w:u w:val="single"/>
          </w:rPr>
          <w:t>https://time.com/5330833/polyamory-monogamous-relationships/</w:t>
        </w:r>
      </w:hyperlink>
      <w:r>
        <w:t xml:space="preserve"> - Experts suggest that monogamous couples can learn valuable lessons from polyamorous relationships, which are forms of consensual non-monogamy involving multiple emotional or sexual partners. Despite being stigmatized, polyamorous relationships tend to excel in areas crucial to healthy relationships. Communication is a standout strength; polyamorous couples often have in-depth discussions about desires, boundaries, and schedules. This proactive communication is vital for managing multiple relationships and can benefit monogamous partnerships, where expectations are often assumed rather than discussed. Defining relationship terms is also emphasized. Polyamorous people regularly negotiate what each relationship entails, something monogamous couples should also address explicitly to align expectations. Safe sex practices are more rigorously upheld in polyamorous relationships due to the necessity of negotiating health boundaries with multiple partners. Conversely, monogamous couples may bypass these discussions under assumptions of exclusivity. Jealousy management is handled differently as well. While polyamorous individuals experience jealousy, they tend to address and navigate it openly, whereas monogamous partners may suppress or avoid dealing with such emotions. Finally, polyamorous people typically maintain stronger senses of independence and self-fulfillment, relying on broader support systems beyond a single partner—an approach that might enrich monogamous relationships by reducing pressure and fostering individual growth.</w:t>
      </w:r>
      <w:r/>
    </w:p>
    <w:p>
      <w:pPr>
        <w:pStyle w:val="ListNumber"/>
        <w:spacing w:line="240" w:lineRule="auto"/>
        <w:ind w:left="720"/>
      </w:pPr>
      <w:r/>
      <w:hyperlink r:id="rId10">
        <w:r>
          <w:rPr>
            <w:color w:val="0000EE"/>
            <w:u w:val="single"/>
          </w:rPr>
          <w:t>https://www.attitude.co.uk/life/editors-letter-attitudes-new-look-more-than-spring-clean-520925/</w:t>
        </w:r>
      </w:hyperlink>
      <w:r>
        <w:t xml:space="preserve"> - In this letter from the editor-in-chief, Cliff Joannou introduces Attitude's bold refresh, highlighting new columnist Myra DuBois. The magazine now focuses on homes, tech, food and drink, and features Kieron Moore as the latest cover star. Joannou emphasizes Attitude's commitment to exploring diverse queer experiences, including topics like whether queers can vote Reform UK and the boundaries of sex-positivity. The cover story discusses the film 'Blue Film,' which faced rejection from Sundance and SXSW but premiered at the Edinburgh Film Festival, where critics praised its handling of sensitive subjects.</w:t>
      </w:r>
      <w:r/>
    </w:p>
    <w:p>
      <w:pPr>
        <w:pStyle w:val="ListNumber"/>
        <w:spacing w:line="240" w:lineRule="auto"/>
        <w:ind w:left="720"/>
      </w:pPr>
      <w:r/>
      <w:hyperlink r:id="rId14">
        <w:r>
          <w:rPr>
            <w:color w:val="0000EE"/>
            <w:u w:val="single"/>
          </w:rPr>
          <w:t>https://www.psychologytoday.com/us/blog/the-polyamorists-next-door/202304/untangling-types-of-couple-focused-consensual-nonmonogamies/amp</w:t>
        </w:r>
      </w:hyperlink>
      <w:r>
        <w:t xml:space="preserve"> - This article examines how couples can structure their consensually nonmonogamous (CNM) relationships around a primary couple with other partners. The most common couple-focused CNM types are swinging, monogamish, and hierarchical polyamory. The piece discusses how these structures can work well for some people, especially when everyone agrees the couple is the centre. It emphasizes that these are not stages or exclusive categories; one relationship might transition through different categories across its lifespan or exist in more than one category simultaneously, depending on how people structure their lives and boundaries.</w:t>
      </w:r>
      <w:r/>
    </w:p>
    <w:p>
      <w:pPr>
        <w:pStyle w:val="ListNumber"/>
        <w:spacing w:line="240" w:lineRule="auto"/>
        <w:ind w:left="720"/>
      </w:pPr>
      <w:r/>
      <w:hyperlink r:id="rId15">
        <w:r>
          <w:rPr>
            <w:color w:val="0000EE"/>
            <w:u w:val="single"/>
          </w:rPr>
          <w:t>https://www.scientificamerican.com/article/polyamory-isnt-all-about-sex/</w:t>
        </w:r>
      </w:hyperlink>
      <w:r>
        <w:t xml:space="preserve"> - This article delves into the complexities of polyamorous relationships, emphasizing that they are not solely about sex. It highlights the emotional demands of maintaining multiple intimate relationships, including constant negotiation, time-distribution challenges, and emotional regulation. The piece discusses how polyamorous partners enter into relationship agreements about what is and is not permissible, such as using condoms with new partners until they have been tested for sexually transmitted infections, being respectful of a partner’s privacy and autonomy by not texting them while they’re out on a date, informing existing partners when they meet someone new, and not talking about problems in one relationship with another partner. The article also contrasts these practices with monogamous relationships, noting that in monogamy, people have a tendency to go on autopilot, whereas in polyamory, one has to be extremely intentional all the time in every single relationship.</w:t>
      </w:r>
      <w:r/>
    </w:p>
    <w:p>
      <w:pPr>
        <w:pStyle w:val="ListNumber"/>
        <w:spacing w:line="240" w:lineRule="auto"/>
        <w:ind w:left="720"/>
      </w:pPr>
      <w:r/>
      <w:hyperlink r:id="rId11">
        <w:r>
          <w:rPr>
            <w:color w:val="0000EE"/>
            <w:u w:val="single"/>
          </w:rPr>
          <w:t>https://www.attitude.co.uk/culture/myra-dubois-brings-drag-to-titanique-west-end-525938/</w:t>
        </w:r>
      </w:hyperlink>
      <w:r>
        <w:t xml:space="preserve"> - British drag legend Myra DuBois has been cast in 'Titanique' on the West End from 1 September to 11 October 2026 at London’s Criterion Theatre. DuBois will play Ruth, taking over the role from Stephen Guarino. She expressed her excitement about joining the cast, stating that she had one of the best nights out in the theatre in a long time when she saw the show a few weeks back, describing it as a night filled with gales of laughter from start to finish.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myra-dubois-polyamory-monogamy-and-fetishes-535650/" TargetMode="External"/><Relationship Id="rId10" Type="http://schemas.openxmlformats.org/officeDocument/2006/relationships/hyperlink" Target="https://www.attitude.co.uk/life/editors-letter-attitudes-new-look-more-than-spring-clean-520925/" TargetMode="External"/><Relationship Id="rId11" Type="http://schemas.openxmlformats.org/officeDocument/2006/relationships/hyperlink" Target="https://www.attitude.co.uk/culture/myra-dubois-brings-drag-to-titanique-west-end-525938/" TargetMode="External"/><Relationship Id="rId12" Type="http://schemas.openxmlformats.org/officeDocument/2006/relationships/hyperlink" Target="https://time.com/5398205/polyamory-monogamy-infidelity/" TargetMode="External"/><Relationship Id="rId13" Type="http://schemas.openxmlformats.org/officeDocument/2006/relationships/hyperlink" Target="https://time.com/5330833/polyamory-monogamous-relationships/" TargetMode="External"/><Relationship Id="rId14" Type="http://schemas.openxmlformats.org/officeDocument/2006/relationships/hyperlink" Target="https://www.psychologytoday.com/us/blog/the-polyamorists-next-door/202304/untangling-types-of-couple-focused-consensual-nonmonogamies/amp" TargetMode="External"/><Relationship Id="rId15" Type="http://schemas.openxmlformats.org/officeDocument/2006/relationships/hyperlink" Target="https://www.scientificamerican.com/article/polyamory-isnt-all-about-se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