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Pre-Code Divorce Films for Sharp, Restless Viewing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people building watchlists: one film fan is turning to classic divorce cinema for distraction, perspective and a little glamour. From Norma Shearer's emotionally charged performances to Fred Astaire and Ginger Rogers' sparkling escapades, these films show how marriage, independence and reinvention have changed on screen.</w:t>
      </w:r>
      <w:r/>
    </w:p>
    <w:p>
      <w:pPr>
        <w:pStyle w:val="Heading2"/>
      </w:pPr>
      <w:r>
        <w:t>Essential Takeaways</w:t>
      </w:r>
      <w:r/>
      <w:r/>
    </w:p>
    <w:p>
      <w:pPr>
        <w:pStyle w:val="ListBullet"/>
        <w:spacing w:line="240" w:lineRule="auto"/>
        <w:ind w:left="720"/>
      </w:pPr>
      <w:r/>
      <w:r>
        <w:rPr>
          <w:b/>
        </w:rPr>
        <w:t>Start with Norma Shearer:</w:t>
      </w:r>
      <w:r>
        <w:t xml:space="preserve"> Let Us Be Gay and The Divorcée offer contrasting portraits of women rebuilding their lives after infidelity.</w:t>
      </w:r>
      <w:r/>
    </w:p>
    <w:p>
      <w:pPr>
        <w:pStyle w:val="ListBullet"/>
        <w:spacing w:line="240" w:lineRule="auto"/>
        <w:ind w:left="720"/>
      </w:pPr>
      <w:r/>
      <w:r>
        <w:rPr>
          <w:b/>
        </w:rPr>
        <w:t>Expect more than misery:</w:t>
      </w:r>
      <w:r>
        <w:t xml:space="preserve"> The Gay Divorcee brings lavish dancing and screwball energy, while Loose Ankles supplies lighter comic relief.</w:t>
      </w:r>
      <w:r/>
    </w:p>
    <w:p>
      <w:pPr>
        <w:pStyle w:val="ListBullet"/>
        <w:spacing w:line="240" w:lineRule="auto"/>
        <w:ind w:left="720"/>
      </w:pPr>
      <w:r/>
      <w:r>
        <w:rPr>
          <w:b/>
        </w:rPr>
        <w:t>Look beyond the romance:</w:t>
      </w:r>
      <w:r>
        <w:t xml:space="preserve"> A Bill of Divorcement examines the damage separation can cause across generations.</w:t>
      </w:r>
      <w:r/>
    </w:p>
    <w:p>
      <w:pPr>
        <w:pStyle w:val="ListBullet"/>
        <w:spacing w:line="240" w:lineRule="auto"/>
        <w:ind w:left="720"/>
      </w:pPr>
      <w:r/>
      <w:r>
        <w:rPr>
          <w:b/>
        </w:rPr>
        <w:t>Notice the performances:</w:t>
      </w:r>
      <w:r>
        <w:t xml:space="preserve"> Supporting actors often bring the sharpest humour, theatricality and emotional weight.</w:t>
      </w:r>
      <w:r/>
    </w:p>
    <w:p>
      <w:pPr>
        <w:pStyle w:val="ListBullet"/>
        <w:spacing w:line="240" w:lineRule="auto"/>
        <w:ind w:left="720"/>
      </w:pPr>
      <w:r/>
      <w:r>
        <w:rPr>
          <w:b/>
        </w:rPr>
        <w:t>Build a varied watchlist:</w:t>
      </w:r>
      <w:r>
        <w:t xml:space="preserve"> Mix pre-Code dramas with later films such as Gloria Bell for a broader view of independence.</w:t>
      </w:r>
      <w:r/>
      <w:r/>
    </w:p>
    <w:p>
      <w:pPr>
        <w:pStyle w:val="Heading2"/>
      </w:pPr>
      <w:r>
        <w:t>Classic divorce films make surprisingly good company</w:t>
      </w:r>
      <w:r/>
    </w:p>
    <w:p>
      <w:r/>
      <w:r>
        <w:t>Divorce films aren't always easy viewing, especially when real life is already unsettled. But the best ones offer more than break-up melodrama. They turn private disappointment into sharp social observation, then add a little velvet, cigarette smoke or improbable eveningwear for good measure.</w:t>
      </w:r>
      <w:r/>
    </w:p>
    <w:p>
      <w:r/>
      <w:r>
        <w:t xml:space="preserve">That blend is part of the appeal of the pre-Code era. Films such as Let Us Be Gay and The Divorcée place women's choices, double standards and romantic disappointment close to the centre of the story. Rotten Tomatoes' listings reflect their enduring place in the classic-film conversation, even when their solutions feel dated now. </w:t>
      </w:r>
      <w:hyperlink r:id="rId9">
        <w:r>
          <w:rPr>
            <w:color w:val="0000EE"/>
            <w:u w:val="single"/>
          </w:rPr>
          <w:t>[2]</w:t>
        </w:r>
      </w:hyperlink>
      <w:r>
        <w:t xml:space="preserve">, </w:t>
      </w:r>
      <w:hyperlink r:id="rId10">
        <w:r>
          <w:rPr>
            <w:color w:val="0000EE"/>
            <w:u w:val="single"/>
          </w:rPr>
          <w:t>[3]</w:t>
        </w:r>
      </w:hyperlink>
      <w:r/>
    </w:p>
    <w:p>
      <w:r/>
      <w:r>
        <w:t>In Let Us Be Gay, Norma Shearer plays a devoted wife whose discovery of her husband's affair prompts a dramatic personal transformation. The film's ending may not satisfy modern viewers, but its pleasure lies in watching a woman move from quiet domesticity towards confidence, style and social freedom.</w:t>
      </w:r>
      <w:r/>
    </w:p>
    <w:p>
      <w:r/>
      <w:r>
        <w:t xml:space="preserve">The Divorcée takes a more direct route through betrayal and hypocrisy. Shearer's performance gives the film its heat, while the setting among New York's privileged social circles makes the emotional mess feel both glamorous and grim. The old clothes are gorgeous, but the double standards remain painfully recognisable. </w:t>
      </w:r>
      <w:hyperlink r:id="rId10">
        <w:r>
          <w:rPr>
            <w:color w:val="0000EE"/>
            <w:u w:val="single"/>
          </w:rPr>
          <w:t>[3]</w:t>
        </w:r>
      </w:hyperlink>
      <w:r/>
    </w:p>
    <w:p>
      <w:pPr>
        <w:pStyle w:val="Heading2"/>
      </w:pPr>
      <w:r>
        <w:t>When the comedy gets the best lines</w:t>
      </w:r>
      <w:r/>
    </w:p>
    <w:p>
      <w:r/>
      <w:r>
        <w:t>Not every marriage story needs to sit in the emotional rain. Loose Ankles isn't a divorce drama, yet its breezy, knowing humour makes it a useful companion to heavier films. Its secondary storyline is so lively that it threatens to steal the entire picture, which is often a sign that the supporting cast is having the most fun.</w:t>
      </w:r>
      <w:r/>
    </w:p>
    <w:p>
      <w:r/>
      <w:r>
        <w:t xml:space="preserve">For viewers assembling a classic-film watchlist, that tonal shift matters. A run of solemn relationship dramas can become exhausting, while a quick detour into romantic farce keeps the viewing experience nimble. Loose Ankles offers exactly that sort of reset, with comic timing and old-fashioned mischief at the forefront. </w:t>
      </w:r>
      <w:hyperlink r:id="rId11">
        <w:r>
          <w:rPr>
            <w:color w:val="0000EE"/>
            <w:u w:val="single"/>
          </w:rPr>
          <w:t>[4]</w:t>
        </w:r>
      </w:hyperlink>
      <w:r/>
    </w:p>
    <w:p>
      <w:r/>
      <w:r>
        <w:t>Our Blushing Brides looks lighter at first, with three shop workers navigating romance and ambition. Yet its portrait of financial insecurity is considerably tougher than the title suggests. The women's hopes aren't simply comic decoration; they reveal how limited choices can make marriage appear like an economic escape route.</w:t>
      </w:r>
      <w:r/>
    </w:p>
    <w:p>
      <w:r/>
      <w:r>
        <w:t xml:space="preserve">That tension gives the film more bite than its glossy surface implies. Joan Crawford's performance is especially compelling because the character's determination sits alongside vulnerability. The result feels unexpectedly modern: the clothes may be period-perfect, but the pressure to secure a better life hasn't disappeared. </w:t>
      </w:r>
      <w:hyperlink r:id="rId12">
        <w:r>
          <w:rPr>
            <w:color w:val="0000EE"/>
            <w:u w:val="single"/>
          </w:rPr>
          <w:t>[5]</w:t>
        </w:r>
      </w:hyperlink>
      <w:r/>
    </w:p>
    <w:p>
      <w:pPr>
        <w:pStyle w:val="Heading2"/>
      </w:pPr>
      <w:r>
        <w:t>The family fallout is harder to ignore</w:t>
      </w:r>
      <w:r/>
    </w:p>
    <w:p>
      <w:r/>
      <w:r>
        <w:t>A Bill of Divorcement broadens the conversation by showing how separation can affect adult children as well as spouses. Katharine Hepburn's early screen performance attracts much of the attention, but the film's real force comes from its uncomfortable family arrangement and the emotional responsibilities pushed on to the younger generation.</w:t>
      </w:r>
      <w:r/>
    </w:p>
    <w:p>
      <w:r/>
      <w:r>
        <w:t xml:space="preserve">The returning father, the mother's attempt to begin again and the daughter's impossible position create a tense domestic triangle. It's less interested in tidy romantic freedom than in the debris left behind when a family has spent years avoiding the truth. Rotten Tomatoes identifies the film as an important early entry in this screen tradition, and its emotional premise still lands. </w:t>
      </w:r>
      <w:hyperlink r:id="rId13">
        <w:r>
          <w:rPr>
            <w:color w:val="0000EE"/>
            <w:u w:val="single"/>
          </w:rPr>
          <w:t>[6]</w:t>
        </w:r>
      </w:hyperlink>
      <w:r/>
    </w:p>
    <w:p>
      <w:r/>
      <w:r>
        <w:t>The performances also carry the theatrical intensity of the period. Faces, pauses and gestures do plenty of work, sometimes more than the dialogue. For modern viewers used to understated television acting, the style can feel large, but it gives the family conflict a raw, almost stage-lit quality.</w:t>
      </w:r>
      <w:r/>
    </w:p>
    <w:p>
      <w:r/>
      <w:r>
        <w:t xml:space="preserve">That makes the film a useful pairing with Shearer's more socially polished dramas. One explores reinvention in public; the other asks who pays the private cost. Neither offers a simple answer, which is precisely why they linger. </w:t>
      </w:r>
      <w:hyperlink r:id="rId9">
        <w:r>
          <w:rPr>
            <w:color w:val="0000EE"/>
            <w:u w:val="single"/>
          </w:rPr>
          <w:t>[2]</w:t>
        </w:r>
      </w:hyperlink>
      <w:r>
        <w:t xml:space="preserve">, </w:t>
      </w:r>
      <w:hyperlink r:id="rId13">
        <w:r>
          <w:rPr>
            <w:color w:val="0000EE"/>
            <w:u w:val="single"/>
          </w:rPr>
          <w:t>[6]</w:t>
        </w:r>
      </w:hyperlink>
      <w:r/>
    </w:p>
    <w:p>
      <w:pPr>
        <w:pStyle w:val="Heading2"/>
      </w:pPr>
      <w:r>
        <w:t>The Gay Divorcee brings glamour to the problem</w:t>
      </w:r>
      <w:r/>
    </w:p>
    <w:p>
      <w:r/>
      <w:r>
        <w:t>Then comes The Gay Divorcee, a film that treats the legal and romantic complications of separation as an invitation to dance. Ginger Rogers plays an American seeking a divorce, while Fred Astaire is drawn into the resulting confusion through his connection to her lawyer.</w:t>
      </w:r>
      <w:r/>
    </w:p>
    <w:p>
      <w:r/>
      <w:r>
        <w:t xml:space="preserve">The plot is an excuse for sparkle, but that's not a criticism. The film's great set pieces provide a burst of movement after the more emotionally bruising titles. Astaire and Rogers' chemistry turns legal complications into buoyant musical comedy, with choreography that still feels remarkably precise. </w:t>
      </w:r>
      <w:hyperlink r:id="rId14">
        <w:r>
          <w:rPr>
            <w:color w:val="0000EE"/>
            <w:u w:val="single"/>
          </w:rPr>
          <w:t>[7]</w:t>
        </w:r>
      </w:hyperlink>
      <w:r/>
    </w:p>
    <w:p>
      <w:r/>
      <w:r>
        <w:t>Its title also carries a historical wrinkle. The word "gay" originally signalled happiness or carefree sophistication in this context, rather than the identity it most commonly describes today. That doesn't erase the film's cultural limitations, but it adds another layer to a modern viewing.</w:t>
      </w:r>
      <w:r/>
    </w:p>
    <w:p>
      <w:r/>
      <w:r>
        <w:t xml:space="preserve">For anyone searching for classic divorce films to watch after a difficult day, this is the palate cleanser. Put it between two heavier dramas, lower the lights and let the tap-dancing do some of the emotional lifting. </w:t>
      </w:r>
      <w:hyperlink r:id="rId14">
        <w:r>
          <w:rPr>
            <w:color w:val="0000EE"/>
            <w:u w:val="single"/>
          </w:rPr>
          <w:t>[7]</w:t>
        </w:r>
      </w:hyperlink>
      <w:r/>
    </w:p>
    <w:p>
      <w:pPr>
        <w:pStyle w:val="Heading2"/>
      </w:pPr>
      <w:r>
        <w:t>What later films add to the conversation</w:t>
      </w:r>
      <w:r/>
    </w:p>
    <w:p>
      <w:r/>
      <w:r>
        <w:t>A watchlist becomes richer when it doesn't stop in the 1930s. Gloria Bell shifts the focus to a woman in her fifties whose private joy, social life and romantic hopes exist independently of marriage. Julianne Moore's performance gives the character a soft resilience, as though dancing has become a small but vital form of self-possession.</w:t>
      </w:r>
      <w:r/>
    </w:p>
    <w:p>
      <w:r/>
      <w:r>
        <w:t xml:space="preserve">That makes the film a natural modern companion to Shearer's characters. The older films often frame independence as a dramatic transformation, whereas Gloria Bell treats it as something lived day by day. The difference is subtle, but it feels important. </w:t>
      </w:r>
      <w:hyperlink r:id="rId10">
        <w:r>
          <w:rPr>
            <w:color w:val="0000EE"/>
            <w:u w:val="single"/>
          </w:rPr>
          <w:t>[3]</w:t>
        </w:r>
      </w:hyperlink>
      <w:r/>
    </w:p>
    <w:p>
      <w:r/>
      <w:r>
        <w:t>The wider list also points towards films such as The Women, A Letter to Three Wives and The Philadelphia Story, where marriage becomes a testing ground for friendship, class, pride and self-knowledge. Some endings may feel too neat, but the questions underneath remain messy.</w:t>
      </w:r>
      <w:r/>
    </w:p>
    <w:p>
      <w:r/>
      <w:r>
        <w:t xml:space="preserve">The best way to choose is by mood. Pick A Bill of Divorcement for family tension, The Divorcée for emotional intensity, The Gay Divorcee for polished escapism and Gloria Bell for a quieter, more contemporary glow. Sometimes a film doesn't solve anything; it simply gives a difficult evening a shape.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A watchlist that leaves room for real life</w:t>
      </w:r>
      <w:r/>
    </w:p>
    <w:p>
      <w:r/>
      <w:r>
        <w:t>This selection works because it refuses to make divorce one single kind of story. It can be a scandal, a financial threat, a family rupture, a comic misunderstanding or the beginning of a more honest life. The films disagree about what comes next, and that disagreement is more interesting than a single reassuring message.</w:t>
      </w:r>
      <w:r/>
    </w:p>
    <w:p>
      <w:r/>
      <w:r>
        <w:t>They also reward attention to the people around the headline stars. Supporting performers, character actors and ensemble players often supply the texture, humour and social detail that make these films feel lived-in. Look past the central romance and you'll often find the sharper portrait of the era.</w:t>
      </w:r>
      <w:r/>
    </w:p>
    <w:p>
      <w:r/>
      <w:r>
        <w:t>For a balanced viewing order, begin with The Divorcée, lighten the mood with Loose Ankles, move into A Bill of Divorcement, then finish with The Gay Divorcee or Gloria Bell. It's a small act of curation, but a comforting one when life feels anything but organised.</w:t>
      </w:r>
      <w:r/>
    </w:p>
    <w:p>
      <w:r/>
      <w:r>
        <w:t>A good film night won't fix a housing crisis or a broken relationship. Still, it can offer company, perspective and the occasional magnificent dance number.</w:t>
      </w:r>
      <w:r/>
    </w:p>
    <w:p>
      <w:r/>
      <w:r>
        <w:t>Choose the film that matches your mood, then let the rest of the watchlist wait.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Paragraph 4: </w:t>
      </w:r>
      <w:hyperlink r:id="rId13">
        <w:r>
          <w:rPr>
            <w:color w:val="0000EE"/>
            <w:u w:val="single"/>
          </w:rPr>
          <w:t>[6]</w:t>
        </w:r>
      </w:hyperlink>
      <w:r>
        <w:t xml:space="preserve">- Paragraph 5: </w:t>
      </w:r>
      <w:hyperlink r:id="rId14">
        <w:r>
          <w:rPr>
            <w:color w:val="0000EE"/>
            <w:u w:val="single"/>
          </w:rPr>
          <w:t>[7]</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14">
        <w:r>
          <w:rPr>
            <w:color w:val="0000EE"/>
            <w:u w:val="single"/>
          </w:rPr>
          <w:t>[7]</w:t>
        </w:r>
      </w:hyperlink>
      <w:r>
        <w:t xml:space="preserve">- Paragraph 9: </w:t>
      </w:r>
      <w:hyperlink r:id="rId10">
        <w:r>
          <w:rPr>
            <w:color w:val="0000EE"/>
            <w:u w:val="single"/>
          </w:rPr>
          <w:t>[3]</w:t>
        </w:r>
      </w:hyperlink>
      <w:r>
        <w:t xml:space="preserve">- Paragraph 10: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https://www.pghlesbian.com/2026/09/part-one-this-soon-to-be-gay-divorcee-watches-movies-about-divorce/?utm_source=rss&amp;utm_medium=rss&amp;utm_campaign=part-one-this-soon-to-be-gay-divorcee-watches-movies-about-divorce</w:t>
        </w:r>
      </w:hyperlink>
      <w:r>
        <w:t xml:space="preserve"> - Please view link - unable to able to access data</w:t>
      </w:r>
      <w:r/>
    </w:p>
    <w:p>
      <w:pPr>
        <w:pStyle w:val="ListNumber"/>
        <w:spacing w:line="240" w:lineRule="auto"/>
        <w:ind w:left="720"/>
      </w:pPr>
      <w:r/>
      <w:hyperlink r:id="rId9">
        <w:r>
          <w:rPr>
            <w:color w:val="0000EE"/>
            <w:u w:val="single"/>
          </w:rPr>
          <w:t>https://www.rottentomatoes.com/m/let_us_be_gay</w:t>
        </w:r>
      </w:hyperlink>
      <w:r>
        <w:t xml:space="preserve"> - 'Let Us Be Gay' is a 1930 romantic comedy-drama film directed by Robert Z. Leonard and starring Norma Shearer. The film follows housewife Kitty Brown, who, after discovering her husband's infidelity, reinvents herself as a sophisticated woman. The movie is based on the 1929 play by Rachel Crothers and was filmed concurrently with it. Critics generally preferred Tallulah Bankhead's rendition in the play to Shearer's in the film. (</w:t>
      </w:r>
      <w:hyperlink r:id="rId16">
        <w:r>
          <w:rPr>
            <w:color w:val="0000EE"/>
            <w:u w:val="single"/>
          </w:rPr>
          <w:t>rottentomatoes.com</w:t>
        </w:r>
      </w:hyperlink>
      <w:r>
        <w:t>)</w:t>
      </w:r>
      <w:r/>
    </w:p>
    <w:p>
      <w:pPr>
        <w:pStyle w:val="ListNumber"/>
        <w:spacing w:line="240" w:lineRule="auto"/>
        <w:ind w:left="720"/>
      </w:pPr>
      <w:r/>
      <w:hyperlink r:id="rId10">
        <w:r>
          <w:rPr>
            <w:color w:val="0000EE"/>
            <w:u w:val="single"/>
          </w:rPr>
          <w:t>https://www.rottentomatoes.com/m/the_divorcee</w:t>
        </w:r>
      </w:hyperlink>
      <w:r>
        <w:t xml:space="preserve"> - 'The Divorcee' is a 1930 pre-Code drama film directed by Robert Z. Leonard, starring Norma Shearer. The film explores the complexities of marriage and infidelity, following the story of a woman who discovers her husband's unfaithfulness and decides to respond in kind. It was based on the 1929 novel 'Ex-Wife' by Ursula Parrott. At the 3rd Academy Awards, the film received nominations for Best Picture, Best Director, and Best Writing, with Shearer winning Best Actress. (</w:t>
      </w:r>
      <w:hyperlink r:id="rId17">
        <w:r>
          <w:rPr>
            <w:color w:val="0000EE"/>
            <w:u w:val="single"/>
          </w:rPr>
          <w:t>en.wikipedia.org</w:t>
        </w:r>
      </w:hyperlink>
      <w:r>
        <w:t>)</w:t>
      </w:r>
      <w:r/>
    </w:p>
    <w:p>
      <w:pPr>
        <w:pStyle w:val="ListNumber"/>
        <w:spacing w:line="240" w:lineRule="auto"/>
        <w:ind w:left="720"/>
      </w:pPr>
      <w:r/>
      <w:hyperlink r:id="rId11">
        <w:r>
          <w:rPr>
            <w:color w:val="0000EE"/>
            <w:u w:val="single"/>
          </w:rPr>
          <w:t>https://www.rottentomatoes.com/m/loose_ankles</w:t>
        </w:r>
      </w:hyperlink>
      <w:r>
        <w:t xml:space="preserve"> - 'Loose Ankles' is a 1930 pre-Code comedy film directed by William A. Seiter. The film is a screwball comedy featuring a B story involving two young male roommates and their prudish aunties. The main narrative is threatened by this subplot, adding depth and humour to the story. The film is noted for its delightful screwball elements and wink-wink, nod-nod moments.</w:t>
      </w:r>
      <w:r/>
    </w:p>
    <w:p>
      <w:pPr>
        <w:pStyle w:val="ListNumber"/>
        <w:spacing w:line="240" w:lineRule="auto"/>
        <w:ind w:left="720"/>
      </w:pPr>
      <w:r/>
      <w:hyperlink r:id="rId12">
        <w:r>
          <w:rPr>
            <w:color w:val="0000EE"/>
            <w:u w:val="single"/>
          </w:rPr>
          <w:t>https://www.rottentomatoes.com/m/our_blushing_brides</w:t>
        </w:r>
      </w:hyperlink>
      <w:r>
        <w:t xml:space="preserve"> - 'Our Blushing Brides' is a 1930 pre-Code drama film directed by Harry Beaumont. The film follows three shop girls, known as 'mannequins,' as they navigate their lives and relationships. The movie delves into the poverty and desperation of these working-class women, highlighting their struggles and self-delusions. Joan Crawford's performance in this role is particularly noted for its depth and authenticity.</w:t>
      </w:r>
      <w:r/>
    </w:p>
    <w:p>
      <w:pPr>
        <w:pStyle w:val="ListNumber"/>
        <w:spacing w:line="240" w:lineRule="auto"/>
        <w:ind w:left="720"/>
      </w:pPr>
      <w:r/>
      <w:hyperlink r:id="rId13">
        <w:r>
          <w:rPr>
            <w:color w:val="0000EE"/>
            <w:u w:val="single"/>
          </w:rPr>
          <w:t>https://www.rottentomatoes.com/m/a_bill_of_divorcement</w:t>
        </w:r>
      </w:hyperlink>
      <w:r>
        <w:t xml:space="preserve"> - 'A Bill of Divorcement' is a 1932 pre-Code drama film directed by George Cukor, marking Katharine Hepburn's film debut. The story revolves around a mentally ill father who returns home on Christmas Day after nearly two decades in a sanitarium. His wife has secured a divorce and a new fiancé. The film explores the impact of divorce on the lives of children of any age, with Hepburn's performance being particularly radiant.</w:t>
      </w:r>
      <w:r/>
    </w:p>
    <w:p>
      <w:pPr>
        <w:pStyle w:val="ListNumber"/>
        <w:spacing w:line="240" w:lineRule="auto"/>
        <w:ind w:left="720"/>
      </w:pPr>
      <w:r/>
      <w:hyperlink r:id="rId14">
        <w:r>
          <w:rPr>
            <w:color w:val="0000EE"/>
            <w:u w:val="single"/>
          </w:rPr>
          <w:t>https://www.rottentomatoes.com/m/the_gay_divorcee</w:t>
        </w:r>
      </w:hyperlink>
      <w:r>
        <w:t xml:space="preserve"> - 'The Gay Divorcee' is a 1934 pre-Code musical comedy film directed by Mark Sandrich, starring Ginger Rogers and Fred Astaire. The film follows an American woman seeking a divorce and her interactions with a lawyer, leading to comedic and romantic entanglements. The movie is noted for its amazing dance numbers and is considered a fun, almost screwball comedy.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ottentomatoes.com/m/let_us_be_gay" TargetMode="External"/><Relationship Id="rId10" Type="http://schemas.openxmlformats.org/officeDocument/2006/relationships/hyperlink" Target="https://www.rottentomatoes.com/m/the_divorcee" TargetMode="External"/><Relationship Id="rId11" Type="http://schemas.openxmlformats.org/officeDocument/2006/relationships/hyperlink" Target="https://www.rottentomatoes.com/m/loose_ankles" TargetMode="External"/><Relationship Id="rId12" Type="http://schemas.openxmlformats.org/officeDocument/2006/relationships/hyperlink" Target="https://www.rottentomatoes.com/m/our_blushing_brides" TargetMode="External"/><Relationship Id="rId13" Type="http://schemas.openxmlformats.org/officeDocument/2006/relationships/hyperlink" Target="https://www.rottentomatoes.com/m/a_bill_of_divorcement" TargetMode="External"/><Relationship Id="rId14" Type="http://schemas.openxmlformats.org/officeDocument/2006/relationships/hyperlink" Target="https://www.rottentomatoes.com/m/the_gay_divorcee" TargetMode="External"/><Relationship Id="rId15" Type="http://schemas.openxmlformats.org/officeDocument/2006/relationships/hyperlink" Target="https://www.pghlesbian.com/2026/09/part-one-this-soon-to-be-gay-divorcee-watches-movies-about-divorce/?utm_source=rss&amp;utm_medium=rss&amp;utm_campaign=part-one-this-soon-to-be-gay-divorcee-watches-movies-about-divorce" TargetMode="External"/><Relationship Id="rId16" Type="http://schemas.openxmlformats.org/officeDocument/2006/relationships/hyperlink" Target="https://www.rottentomatoes.com/m/let_us_be_gay?utm_source=openai" TargetMode="External"/><Relationship Id="rId17" Type="http://schemas.openxmlformats.org/officeDocument/2006/relationships/hyperlink" Target="https://en.wikipedia.org/wiki/The_Divorce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