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Lisa Vol’s Call for LGBT+ Acceptance Matters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Lisa Vol of OG3NE has challenged fans to think harder about falling LGBT+ acceptance among young people in the Netherlands. Her message, shared during Bisexual Awareness Week, turns a troubling social trend into a personal question: will people stay silent, or become active allies when it matters?</w:t>
      </w:r>
      <w:r/>
    </w:p>
    <w:p>
      <w:pPr>
        <w:pStyle w:val="Heading2"/>
      </w:pPr>
      <w:r>
        <w:t>Essential takeaways</w:t>
      </w:r>
      <w:r/>
      <w:r/>
    </w:p>
    <w:p>
      <w:pPr>
        <w:pStyle w:val="ListBullet"/>
        <w:spacing w:line="240" w:lineRule="auto"/>
        <w:ind w:left="720"/>
      </w:pPr>
      <w:r/>
      <w:r>
        <w:rPr>
          <w:b/>
        </w:rPr>
        <w:t>Lisa Vol has spoken out:</w:t>
      </w:r>
      <w:r>
        <w:t xml:space="preserve"> The OG3NE singer, who identifies as bisexual, urged followers to support LGBT+ people openly.</w:t>
      </w:r>
      <w:r/>
    </w:p>
    <w:p>
      <w:pPr>
        <w:pStyle w:val="ListBullet"/>
        <w:spacing w:line="240" w:lineRule="auto"/>
        <w:ind w:left="720"/>
      </w:pPr>
      <w:r/>
      <w:r>
        <w:rPr>
          <w:b/>
        </w:rPr>
        <w:t>Acceptance is under pressure:</w:t>
      </w:r>
      <w:r>
        <w:t xml:space="preserve"> Dutch political debate has highlighted concern about declining acceptance among young people.</w:t>
      </w:r>
      <w:r/>
    </w:p>
    <w:p>
      <w:pPr>
        <w:pStyle w:val="ListBullet"/>
        <w:spacing w:line="240" w:lineRule="auto"/>
        <w:ind w:left="720"/>
      </w:pPr>
      <w:r/>
      <w:r>
        <w:rPr>
          <w:b/>
        </w:rPr>
        <w:t>Allies matter:</w:t>
      </w:r>
      <w:r>
        <w:t xml:space="preserve"> Support from people outside the LGBT+ community can help make acceptance visible and safer.</w:t>
      </w:r>
      <w:r/>
    </w:p>
    <w:p>
      <w:pPr>
        <w:pStyle w:val="ListBullet"/>
        <w:spacing w:line="240" w:lineRule="auto"/>
        <w:ind w:left="720"/>
      </w:pPr>
      <w:r/>
      <w:r>
        <w:rPr>
          <w:b/>
        </w:rPr>
        <w:t>Anger can hide uncertainty:</w:t>
      </w:r>
      <w:r>
        <w:t xml:space="preserve"> Vol encouraged people to question where hostile reactions come from.</w:t>
      </w:r>
      <w:r/>
    </w:p>
    <w:p>
      <w:pPr>
        <w:pStyle w:val="ListBullet"/>
        <w:spacing w:line="240" w:lineRule="auto"/>
        <w:ind w:left="720"/>
      </w:pPr>
      <w:r/>
      <w:r>
        <w:rPr>
          <w:b/>
        </w:rPr>
        <w:t>Visibility remains powerful:</w:t>
      </w:r>
      <w:r>
        <w:t xml:space="preserve"> Public figures can help challenge shame, silence and misinformation.</w:t>
      </w:r>
      <w:r/>
      <w:r/>
    </w:p>
    <w:p>
      <w:pPr>
        <w:pStyle w:val="Heading2"/>
      </w:pPr>
      <w:r>
        <w:t>Lisa Vol turns a social trend into a personal question</w:t>
      </w:r>
      <w:r/>
    </w:p>
    <w:p>
      <w:r/>
      <w:r>
        <w:t>Lisa Vol's message is direct, uncomfortable and deliberately hard to scroll past. Rather than offering a polished celebrity statement, the OG3NE singer asks followers to examine their own reactions to LGBT+ rights and identity.</w:t>
      </w:r>
      <w:r/>
    </w:p>
    <w:p>
      <w:r/>
      <w:r>
        <w:t>Her intervention follows renewed concern about falling acceptance of homosexuality among young people in the Netherlands. Parliamentary discussion has also brought the issue into sharper focus, showing that this isn't merely a social-media argument but a question with wider consequences for education, public policy and everyday safety.</w:t>
      </w:r>
      <w:r/>
    </w:p>
    <w:p>
      <w:r/>
      <w:r>
        <w:t>That personal tone is what gives Vol's post its force. The point isn't simply that acceptance sounds good in theory. It's about how people speak to classmates, colleagues, relatives and strangers when no one is watching.</w:t>
      </w:r>
      <w:r/>
    </w:p>
    <w:p>
      <w:pPr>
        <w:pStyle w:val="Heading2"/>
      </w:pPr>
      <w:r>
        <w:t>Why visibility still changes lives</w:t>
      </w:r>
      <w:r/>
    </w:p>
    <w:p>
      <w:r/>
      <w:r>
        <w:t>For many LGBT+ people, seeing someone speak openly can be quietly reassuring. It can mean the difference between feeling isolated and recognising that a fuller, happier life is possible.</w:t>
      </w:r>
      <w:r/>
    </w:p>
    <w:p>
      <w:r/>
      <w:r>
        <w:t>Vol has previously discussed her bisexuality publicly, helping make an identity that is often overlooked more visible. As RTL Boulevard reported in its coverage of her coming-out story, public disclosure can be both empowering and deeply personal, especially when celebrities risk being reduced to a headline.</w:t>
      </w:r>
      <w:r/>
    </w:p>
    <w:p>
      <w:r/>
      <w:r>
        <w:t>The COC's work offers a broader context. The organisation has spent decades campaigning for equal rights, acceptance and safety for LGBT+ people, while also emphasising that progress depends on more than legislation. Culture changes when people see LGBT+ lives as ordinary, varied and worth defending.</w:t>
      </w:r>
      <w:r/>
    </w:p>
    <w:p>
      <w:pPr>
        <w:pStyle w:val="Heading2"/>
      </w:pPr>
      <w:r>
        <w:t>The uncomfortable role of allies</w:t>
      </w:r>
      <w:r/>
    </w:p>
    <w:p>
      <w:r/>
      <w:r>
        <w:t>One of Vol's clearest points is that allies can't treat acceptance as somebody else's job. An ally doesn't need to share the same identity, but they do need to challenge casual slurs, defend friends and resist the temptation to stay neutral when hostility enters the room.</w:t>
      </w:r>
      <w:r/>
    </w:p>
    <w:p>
      <w:r/>
      <w:r>
        <w:t>That matters because silence can feel like agreement, particularly for young people still working out who they are. A supportive teacher, parent, friend or colleague may not solve every problem, but their response can make a frightening moment feel manageable.</w:t>
      </w:r>
      <w:r/>
    </w:p>
    <w:p>
      <w:r/>
      <w:r>
        <w:t>The idea has long been part of LGBT+ campaigning. From political representation to community activism, progress has often depended on people willing to speak up beyond their own immediate experience. The COC's history reflects that collective approach, with advocacy built around visibility as well as equal treatment.</w:t>
      </w:r>
      <w:r/>
    </w:p>
    <w:p>
      <w:pPr>
        <w:pStyle w:val="Heading2"/>
      </w:pPr>
      <w:r>
        <w:t>Why anger can become a distraction</w:t>
      </w:r>
      <w:r/>
    </w:p>
    <w:p>
      <w:r/>
      <w:r>
        <w:t>Vol's suggestion that anger may conceal fear or uncertainty is provocative, but it opens a useful conversation. Hostile reactions are often presented as firm opinions, yet they can also grow from unfamiliarity, social pressure or messages repeated by influential voices.</w:t>
      </w:r>
      <w:r/>
    </w:p>
    <w:p>
      <w:r/>
      <w:r>
        <w:t>That doesn't excuse abuse. It does, however, suggest a practical route forward: pause, check the claim, listen to LGBT+ people and question who benefits when communities are pushed apart. Parliamentary questions about declining acceptance show how seriously the issue is being taken, but public attitudes won't shift through official statements alone.</w:t>
      </w:r>
      <w:r/>
    </w:p>
    <w:p>
      <w:r/>
      <w:r>
        <w:t>The same applies online, where outrage travels quickly and nuance tends to arrive late, if it arrives at all. A calmer response, supported by reliable information, can stop a passing comment becoming a wider pile-on.</w:t>
      </w:r>
      <w:r/>
    </w:p>
    <w:p>
      <w:pPr>
        <w:pStyle w:val="Heading2"/>
      </w:pPr>
      <w:r>
        <w:t>Young people need more than symbolic support</w:t>
      </w:r>
      <w:r/>
    </w:p>
    <w:p>
      <w:r/>
      <w:r>
        <w:t>The debate is especially important for young people, who often encounter identity questions alongside family expectations, religious beliefs, cultural pressure and social-media judgement. Telling someone to be themselves is not enough if their surroundings still punish openness.</w:t>
      </w:r>
      <w:r/>
    </w:p>
    <w:p>
      <w:r/>
      <w:r>
        <w:t>Visible representation can help, but it works best alongside practical support. Schools, clubs and families need clear anti-bullying policies, trusted adults and room for honest questions without turning LGBT+ identities into a debate about whether they deserve respect.</w:t>
      </w:r>
      <w:r/>
    </w:p>
    <w:p>
      <w:r/>
      <w:r>
        <w:t>Football coverage has shown how painful that climate can be. FCUpdate previously reported on the distress caused when players or fans feel unable to come out, a reminder that sport can mirror wider society rather than standing apart from it.</w:t>
      </w:r>
      <w:r/>
    </w:p>
    <w:p>
      <w:pPr>
        <w:pStyle w:val="Heading2"/>
      </w:pPr>
      <w:r>
        <w:t>What happens after the post?</w:t>
      </w:r>
      <w:r/>
    </w:p>
    <w:p>
      <w:r/>
      <w:r>
        <w:t>Celebrity statements can be fleeting, especially on platforms designed to move from one controversy to the next. Yet they can still create an opening. A post from a familiar face may prompt a conversation at home, encourage someone to seek support or make another person think twice before repeating a harmful claim.</w:t>
      </w:r>
      <w:r/>
    </w:p>
    <w:p>
      <w:r/>
      <w:r>
        <w:t>The real test is what follows the applause. Acceptance becomes meaningful when it appears in everyday choices: correcting a joke, supporting a friend, challenging misinformation and making space for people who are often told to stay quiet.</w:t>
      </w:r>
      <w:r/>
    </w:p>
    <w:p>
      <w:r/>
      <w:r>
        <w:t>Vol's message is therefore less a finished speech than an invitation to act. It asks readers not only whether they consider themselves accepting, but what that acceptance looks like when it costs confidence, convenience or popularity.</w:t>
      </w:r>
      <w:r/>
    </w:p>
    <w:p>
      <w:r/>
      <w:r>
        <w:t>Small acts of solidarity can make a surprisingly large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2">
        <w:r>
          <w:rPr>
            <w:color w:val="0000EE"/>
            <w:u w:val="single"/>
          </w:rPr>
          <w:t>[7]</w:t>
        </w:r>
      </w:hyperlink>
      <w:r>
        <w:t xml:space="preserve">- Paragraph 4: </w:t>
      </w:r>
      <w:hyperlink r:id="rId14">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[4]</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5">
        <w:r>
          <w:rPr>
            <w:color w:val="0000EE"/>
            <w:u w:val="single"/>
          </w:rPr>
          <w:t>[6]</w:t>
        </w:r>
      </w:hyperlink>
      <w:r>
        <w:t xml:space="preserve">- Paragraph 10: </w:t>
      </w:r>
      <w:hyperlink r:id="rId14">
        <w:r>
          <w:rPr>
            <w:color w:val="0000EE"/>
            <w:u w:val="single"/>
          </w:rPr>
          <w:t>[4]</w:t>
        </w:r>
      </w:hyperlink>
      <w:r>
        <w:t xml:space="preserve">, </w:t>
      </w:r>
      <w:hyperlink r:id="rId12">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https://www.bd.nl/show/lisa-van-ogene-houdt-fans-scherp-een-spiegel-voor-over-homoacceptatie-als-dit-je-boos-maakt-ben-jij-een-wapen~a60b8191/</w:t>
        </w:r>
      </w:hyperlink>
      <w:r>
        <w:t xml:space="preserve"> - Please view link - unable to able to access data</w:t>
      </w:r>
      <w:r/>
    </w:p>
    <w:p>
      <w:pPr>
        <w:pStyle w:val="ListNumber"/>
        <w:spacing w:line="240" w:lineRule="auto"/>
        <w:ind w:left="720"/>
      </w:pPr>
      <w:r/>
      <w:hyperlink r:id="rId10">
        <w:r>
          <w:rPr>
            <w:color w:val="0000EE"/>
            <w:u w:val="single"/>
          </w:rPr>
          <w:t>https://www.andc.tv/column/-waarom-moeten-we-homoseksualiteit-eigenlijk-accepteren-</w:t>
        </w:r>
      </w:hyperlink>
      <w:r>
        <w:t xml:space="preserve"> - An article discussing the decline in acceptance of homosexuality among Dutch youth, highlighting a significant drop in positive attitudes over recent years. The piece emphasizes the impact of this trend on the daily lives of queer students and critiques the term 'homo-acceptatie' (homosexual acceptance), questioning its implications and the societal attitudes it reflects.</w:t>
      </w:r>
      <w:r/>
    </w:p>
    <w:p>
      <w:pPr>
        <w:pStyle w:val="ListNumber"/>
        <w:spacing w:line="240" w:lineRule="auto"/>
        <w:ind w:left="720"/>
      </w:pPr>
      <w:r/>
      <w:hyperlink r:id="rId11">
        <w:r>
          <w:rPr>
            <w:color w:val="0000EE"/>
            <w:u w:val="single"/>
          </w:rPr>
          <w:t>https://www.tweedekamer.nl/kamerstukken/plenaire_verslagen/kamer_in_het_kort/vvd-stelt-vragen-over-dalende-homoacceptatie</w:t>
        </w:r>
      </w:hyperlink>
      <w:r>
        <w:t xml:space="preserve"> - A report detailing the VVD party's concerns over the decreasing acceptance of homosexuality among young people in the Netherlands. The article covers parliamentary questions raised by VVD member Müller to the Secretary of State for Education and Emancipation, seeking research into factors influencing this decline, including upbringing, religious and cultural beliefs, peer pressure, and online influence.</w:t>
      </w:r>
      <w:r/>
    </w:p>
    <w:p>
      <w:pPr>
        <w:pStyle w:val="ListNumber"/>
        <w:spacing w:line="240" w:lineRule="auto"/>
        <w:ind w:left="720"/>
      </w:pPr>
      <w:r/>
      <w:hyperlink r:id="rId14">
        <w:r>
          <w:rPr>
            <w:color w:val="0000EE"/>
            <w:u w:val="single"/>
          </w:rPr>
          <w:t>https://www.coc.nl/blog/2021/03/31/eerste-transgender-kamerlid-beedigd/</w:t>
        </w:r>
      </w:hyperlink>
      <w:r>
        <w:t xml:space="preserve"> - An announcement celebrating Lisa van Ginneken's inauguration as the first openly transgender member of the Dutch House of Representatives. The article highlights the significance of this milestone for the transgender community in the Netherlands and acknowledges the broader visibility of transgender and non-binary individuals in Dutch society.</w:t>
      </w:r>
      <w:r/>
    </w:p>
    <w:p>
      <w:pPr>
        <w:pStyle w:val="ListNumber"/>
        <w:spacing w:line="240" w:lineRule="auto"/>
        <w:ind w:left="720"/>
      </w:pPr>
      <w:r/>
      <w:hyperlink r:id="rId13">
        <w:r>
          <w:rPr>
            <w:color w:val="0000EE"/>
            <w:u w:val="single"/>
          </w:rPr>
          <w:t>https://www.coc.nl/over-coc/</w:t>
        </w:r>
      </w:hyperlink>
      <w:r>
        <w:t xml:space="preserve"> - An overview of COC Nederland, an organization dedicated to promoting a diverse and inclusive society. The article outlines COC's mission to advocate for the emancipation, acceptance, and equal rights of LGBTI+ individuals in the Netherlands and globally, emphasizing their commitment to creating a world where everyone can be themselves freely and safely.</w:t>
      </w:r>
      <w:r/>
    </w:p>
    <w:p>
      <w:pPr>
        <w:pStyle w:val="ListNumber"/>
        <w:spacing w:line="240" w:lineRule="auto"/>
        <w:ind w:left="720"/>
      </w:pPr>
      <w:r/>
      <w:hyperlink r:id="rId15">
        <w:r>
          <w:rPr>
            <w:color w:val="0000EE"/>
            <w:u w:val="single"/>
          </w:rPr>
          <w:t>https://www.fcupdate.nl/voetbalnieuws/2019/06/van-dongen-doet-pijn-dat-mensen-niet-uit-kast-durven-te-komen</w:t>
        </w:r>
      </w:hyperlink>
      <w:r>
        <w:t xml:space="preserve"> - An interview with Dutch footballer Merel van Dongen, discussing the challenges faced by individuals in the sports community who are hesitant to come out. Van Dongen expresses her pain over the societal pressures that prevent people from being open about their sexuality and emphasizes the importance of self-acceptance and authenticity.</w:t>
      </w:r>
      <w:r/>
    </w:p>
    <w:p>
      <w:pPr>
        <w:pStyle w:val="ListNumber"/>
        <w:spacing w:line="240" w:lineRule="auto"/>
        <w:ind w:left="720"/>
      </w:pPr>
      <w:r/>
      <w:hyperlink r:id="rId12">
        <w:r>
          <w:rPr>
            <w:color w:val="0000EE"/>
            <w:u w:val="single"/>
          </w:rPr>
          <w:t>https://www.rtl.nl/rtl-boulevard/entertainment/artikel/5409602/lisa-vol-og3ne-biseksueel-coming-out</w:t>
        </w:r>
      </w:hyperlink>
      <w:r>
        <w:t xml:space="preserve"> - An article covering Lisa Vol of the musical group OG3NE coming out as bisexual. The piece details her journey to self-acceptance, the support from her sisters, and the celebration of her coming out with a rainbow cake, highlighting the importance of embracing one's true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show/lisa-van-ogene-houdt-fans-scherp-een-spiegel-voor-over-homoacceptatie-als-dit-je-boos-maakt-ben-jij-een-wapen~a60b8191/" TargetMode="External"/><Relationship Id="rId10" Type="http://schemas.openxmlformats.org/officeDocument/2006/relationships/hyperlink" Target="https://www.andc.tv/column/-waarom-moeten-we-homoseksualiteit-eigenlijk-accepteren-" TargetMode="External"/><Relationship Id="rId11" Type="http://schemas.openxmlformats.org/officeDocument/2006/relationships/hyperlink" Target="https://www.tweedekamer.nl/kamerstukken/plenaire_verslagen/kamer_in_het_kort/vvd-stelt-vragen-over-dalende-homoacceptatie" TargetMode="External"/><Relationship Id="rId12" Type="http://schemas.openxmlformats.org/officeDocument/2006/relationships/hyperlink" Target="https://www.rtl.nl/rtl-boulevard/entertainment/artikel/5409602/lisa-vol-og3ne-biseksueel-coming-out" TargetMode="External"/><Relationship Id="rId13" Type="http://schemas.openxmlformats.org/officeDocument/2006/relationships/hyperlink" Target="https://www.coc.nl/over-coc/" TargetMode="External"/><Relationship Id="rId14" Type="http://schemas.openxmlformats.org/officeDocument/2006/relationships/hyperlink" Target="https://www.coc.nl/blog/2021/03/31/eerste-transgender-kamerlid-beedigd/" TargetMode="External"/><Relationship Id="rId15" Type="http://schemas.openxmlformats.org/officeDocument/2006/relationships/hyperlink" Target="https://www.fcupdate.nl/voetbalnieuws/2019/06/van-dongen-doet-pijn-dat-mensen-niet-uit-kast-durven-te-k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