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news: film premiere meets global rights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headlines this week span culture, military justice and a worsening international rights crisis. A new gay romantic comedy arrives at Atlanta's Out On Film Festival, while transgender veterans are still waiting for promised separation pay and queer sports clubs in Turkey face mounting pressure. Together, the stories show both the joy and vulnerability shaping LGBTQ life today.</w:t>
      </w:r>
      <w:r/>
    </w:p>
    <w:p>
      <w:pPr>
        <w:pStyle w:val="Heading2"/>
      </w:pPr>
      <w:r>
        <w:t>Essential Takeaways</w:t>
      </w:r>
      <w:r/>
      <w:r/>
    </w:p>
    <w:p>
      <w:pPr>
        <w:pStyle w:val="ListBullet"/>
        <w:spacing w:line="240" w:lineRule="auto"/>
        <w:ind w:left="720"/>
      </w:pPr>
      <w:r/>
      <w:r>
        <w:rPr>
          <w:b/>
        </w:rPr>
        <w:t>A new film arrives:</w:t>
      </w:r>
      <w:r>
        <w:t xml:space="preserve"> </w:t>
      </w:r>
      <w:r>
        <w:rPr>
          <w:i/>
        </w:rPr>
        <w:t>In Between</w:t>
      </w:r>
      <w:r>
        <w:t xml:space="preserve"> centres on Nick, a bear navigating awkward first dates and disappearing texts.</w:t>
      </w:r>
      <w:r/>
    </w:p>
    <w:p>
      <w:pPr>
        <w:pStyle w:val="ListBullet"/>
        <w:spacing w:line="240" w:lineRule="auto"/>
        <w:ind w:left="720"/>
      </w:pPr>
      <w:r/>
      <w:r>
        <w:rPr>
          <w:b/>
        </w:rPr>
        <w:t>The premiere is accessible:</w:t>
      </w:r>
      <w:r>
        <w:t xml:space="preserve"> The romantic comedy debuts at Atlanta's Out On Film Festival, with virtual viewing available from 27 September.</w:t>
      </w:r>
      <w:r/>
    </w:p>
    <w:p>
      <w:pPr>
        <w:pStyle w:val="ListBullet"/>
        <w:spacing w:line="240" w:lineRule="auto"/>
        <w:ind w:left="720"/>
      </w:pPr>
      <w:r/>
      <w:r>
        <w:rPr>
          <w:b/>
        </w:rPr>
        <w:t>Veterans are still waiting:</w:t>
      </w:r>
      <w:r>
        <w:t xml:space="preserve"> Some transgender service members pushed out under the Trump administration's policy reportedly haven't received promised separation payments.</w:t>
      </w:r>
      <w:r/>
    </w:p>
    <w:p>
      <w:pPr>
        <w:pStyle w:val="ListBullet"/>
        <w:spacing w:line="240" w:lineRule="auto"/>
        <w:ind w:left="720"/>
      </w:pPr>
      <w:r/>
      <w:r>
        <w:rPr>
          <w:b/>
        </w:rPr>
        <w:t>Turkey's crackdown is spreading:</w:t>
      </w:r>
      <w:r>
        <w:t xml:space="preserve"> Queer sports clubs, HIV support groups, bars and activists are among those facing increased scrutiny.</w:t>
      </w:r>
      <w:r/>
    </w:p>
    <w:p>
      <w:pPr>
        <w:pStyle w:val="ListBullet"/>
        <w:spacing w:line="240" w:lineRule="auto"/>
        <w:ind w:left="720"/>
      </w:pPr>
      <w:r/>
      <w:r>
        <w:rPr>
          <w:b/>
        </w:rPr>
        <w:t>Community spaces matter:</w:t>
      </w:r>
      <w:r>
        <w:t xml:space="preserve"> The pressure on clubs and cultural events highlights how much LGBTQ communities rely on places to meet, organise and feel safe.</w:t>
      </w:r>
      <w:r/>
      <w:r/>
    </w:p>
    <w:p>
      <w:pPr>
        <w:pStyle w:val="Heading2"/>
      </w:pPr>
      <w:r>
        <w:t>A gay rom-com brings warmth to a difficult news cycle</w:t>
      </w:r>
      <w:r/>
    </w:p>
    <w:p>
      <w:r/>
      <w:r>
        <w:t xml:space="preserve">At the gentler end of this week's LGBTQ news is </w:t>
      </w:r>
      <w:r>
        <w:rPr>
          <w:i/>
        </w:rPr>
        <w:t>In Between</w:t>
      </w:r>
      <w:r>
        <w:t>, a romantic comedy about Nick, a handsome bear whose dating life is littered with first dates and final messages. It's an instantly recognisable setup, especially for anyone who's stared at a phone and wondered whether a promising conversation has quietly vanished.</w:t>
      </w:r>
      <w:r/>
    </w:p>
    <w:p>
      <w:r/>
      <w:r>
        <w:t>The film has its world premiere at Atlanta's Out On Film Festival, an important platform for LGBTQ cinema. According to The Randy Report, viewers can also watch through the festival's virtual cinema from 27 September, making the release easier to access beyond the Georgia audience.</w:t>
      </w:r>
      <w:r/>
    </w:p>
    <w:p>
      <w:r/>
      <w:r>
        <w:t>That mix of humour, romance and digital availability feels particularly welcome. Representation doesn't always need to arrive as a grand political statement; sometimes, a messy dating story can offer the simple pleasure of seeing queer people centre stage in an ordinary, hopeful comedy.</w:t>
      </w:r>
      <w:r/>
    </w:p>
    <w:p>
      <w:pPr>
        <w:pStyle w:val="Heading2"/>
      </w:pPr>
      <w:r>
        <w:t>Transgender veterans are still waiting for promised pay</w:t>
      </w:r>
      <w:r/>
    </w:p>
    <w:p>
      <w:r/>
      <w:r>
        <w:t>Meanwhile, transgender service members removed under the Trump administration's anti-trans military policy were promised separation pay. For many veterans, however, the money still hasn't arrived, leaving former personnel waiting for financial support they were told to expect.</w:t>
      </w:r>
      <w:r/>
    </w:p>
    <w:p>
      <w:r/>
      <w:r>
        <w:t>The delay matters because separation payments aren't an abstract benefit. They can help cover rent, healthcare, job hunting and the sudden costs of rebuilding civilian life. According to reporting cited by The Randy Report and congressional coverage, the unresolved payments have added another layer of uncertainty for people already forced out of their careers.</w:t>
      </w:r>
      <w:r/>
    </w:p>
    <w:p>
      <w:r/>
      <w:r>
        <w:t>The broader issue is trust. When someone leaves military service under a government policy, clear and timely support should be the minimum, not a bureaucratic lottery. Veterans dealing with delays may need to keep records of discharge paperwork, payment notices and correspondence, while seeking help from veterans' service organisations or elected representatives.</w:t>
      </w:r>
      <w:r/>
    </w:p>
    <w:p>
      <w:pPr>
        <w:pStyle w:val="Heading2"/>
      </w:pPr>
      <w:r>
        <w:t>Turkey's LGBTQ crackdown reaches sports clubs</w:t>
      </w:r>
      <w:r/>
    </w:p>
    <w:p>
      <w:r/>
      <w:r>
        <w:t>Turkey's increasingly severe anti-LGBTQ crackdown is now affecting queer sports clubs and teams, according to reports from The Pink Times and Outsports. These groups aren't simply recreational networks; they give LGBTQ people a way to build friendships, stay active and take part in public life without hiding who they are.</w:t>
      </w:r>
      <w:r/>
    </w:p>
    <w:p>
      <w:r/>
      <w:r>
        <w:t>The pressure comes amid a wider campaign involving raids, arrests and scrutiny of LGBTQ organisations. The Los Angeles Times, The Washington Post and LGBTQ Nation have reported on action targeting bars, activists, HIV support groups and community organisations, suggesting that the squeeze is broad rather than limited to one type of venue.</w:t>
      </w:r>
      <w:r/>
    </w:p>
    <w:p>
      <w:r/>
      <w:r>
        <w:t>Sports can be especially visible, which may make clubs easier to target. But that visibility is also their strength. A team playing together, travelling together or appearing in a league quietly challenges the idea that LGBTQ people should remain out of sight.</w:t>
      </w:r>
      <w:r/>
    </w:p>
    <w:p>
      <w:pPr>
        <w:pStyle w:val="Heading2"/>
      </w:pPr>
      <w:r>
        <w:t>Why community spaces are becoming the real battleground</w:t>
      </w:r>
      <w:r/>
    </w:p>
    <w:p>
      <w:r/>
      <w:r>
        <w:t>From a film festival screening to a local sports team, shared spaces help turn identity into community. They offer practical support, but they also create the small rituals that make life feel normal: training after work, meeting friends for a screening or sending a nervous message before a first date.</w:t>
      </w:r>
      <w:r/>
    </w:p>
    <w:p>
      <w:r/>
      <w:r>
        <w:t>That explains why crackdowns on bars, support groups and sports clubs feel so disruptive. As The Pink Times and LGBTQ Nation report, restrictions can affect not only organisers but also people who rely on these spaces for information, companionship and safety.</w:t>
      </w:r>
      <w:r/>
    </w:p>
    <w:p>
      <w:r/>
      <w:r>
        <w:t>For readers following the news, the most useful response is often specific rather than symbolic. Supporting LGBTQ filmmakers, attending inclusive events, donating to credible rights or health organisations and checking on local community groups can all help keep those networks visible and resilient.</w:t>
      </w:r>
      <w:r/>
    </w:p>
    <w:p>
      <w:pPr>
        <w:pStyle w:val="Heading2"/>
      </w:pPr>
      <w:r>
        <w:t>Culture and resistance share the same headline</w:t>
      </w:r>
      <w:r/>
    </w:p>
    <w:p>
      <w:r/>
      <w:r>
        <w:t xml:space="preserve">This week's stories sit at opposite emotional poles, but they belong in the same conversation. </w:t>
      </w:r>
      <w:r>
        <w:rPr>
          <w:i/>
        </w:rPr>
        <w:t>In Between</w:t>
      </w:r>
      <w:r>
        <w:t xml:space="preserve"> offers a portrait of queer dating with a soft, funny edge, while the stories from Turkey and the United States show how quickly LGBTQ security can become uncertain when institutions turn hostile.</w:t>
      </w:r>
      <w:r/>
    </w:p>
    <w:p>
      <w:r/>
      <w:r>
        <w:t>That contrast is worth noticing. Joy isn't a distraction from political news; it's part of what communities are protecting. A romantic comedy, a sports club and a veteran's promised payment may seem unrelated, but each concerns the right to live openly, participate fully and be treated with basic dignity.</w:t>
      </w:r>
      <w:r/>
    </w:p>
    <w:p>
      <w:r/>
      <w:r>
        <w:t>The next few weeks will bring more festival screenings, more legal challenges and, hopefully, clearer answers for veterans still awaiting payment. For now, the headline is complicated but clear: queer life continues to make space for joy, even as that space is being contested.</w:t>
      </w:r>
      <w:r/>
    </w:p>
    <w:p>
      <w:r/>
      <w:r>
        <w:t>It's a week of stories that proves visibility can be both joyful and fiercely important.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https://therandyreport.com/podcast-gay-rom-com-in-between-trans-military-waiting-on-separation-pay-more-news/?utm_source=rss&amp;utm_medium=rss&amp;utm_campaign=podcast-gay-rom-com-in-between-trans-military-waiting-on-separation-pay-more-news</w:t>
        </w:r>
      </w:hyperlink>
      <w:r>
        <w:t xml:space="preserve"> - Please view link - unable to able to access data</w:t>
      </w:r>
      <w:r/>
    </w:p>
    <w:p>
      <w:pPr>
        <w:pStyle w:val="ListNumber"/>
        <w:spacing w:line="240" w:lineRule="auto"/>
        <w:ind w:left="720"/>
      </w:pPr>
      <w:r/>
      <w:hyperlink r:id="rId10">
        <w:r>
          <w:rPr>
            <w:color w:val="0000EE"/>
            <w:u w:val="single"/>
          </w:rPr>
          <w:t>https://www.globalsecurity.org--www.globalsecurity.org/military/library/news/2026/09/mil-260924-hasc-democrats01.htm</w:t>
        </w:r>
      </w:hyperlink>
      <w:r>
        <w:t xml:space="preserve"> - Members of Congress have demanded answers from the Department of Defense regarding the delayed separation pay promised to transgender service members dismissed under the previous administration's policy. The lawmakers, including Rep. Chrissy Houlahan and Rep. Sarah McBride, have sent a letter to Secretary of Defense Pete Hegseth, urging prompt action to ensure these veterans receive the compensation they are owed. The letter highlights the legal obligations and the need for timely payment to those affected by the policy change.</w:t>
      </w:r>
      <w:r/>
    </w:p>
    <w:p>
      <w:pPr>
        <w:pStyle w:val="ListNumber"/>
        <w:spacing w:line="240" w:lineRule="auto"/>
        <w:ind w:left="720"/>
      </w:pPr>
      <w:r/>
      <w:hyperlink r:id="rId11">
        <w:r>
          <w:rPr>
            <w:color w:val="0000EE"/>
            <w:u w:val="single"/>
          </w:rPr>
          <w:t>https://www.thepinktimes.com/article/turkey-s-anti-lgbtq-crackdown-rattles-queer-sports-clubs-and-teams/</w:t>
        </w:r>
      </w:hyperlink>
      <w:r>
        <w:t xml:space="preserve"> - Turkey's recent anti-LGBTQ crackdown has extended to queer sports clubs and teams, with arrests and blocked social media accounts disrupting inclusive sports spaces that have been operating for over a decade in major Turkish cities. Organizers and players express concern that the growing fear and legal actions could undermine these safe spaces, which have been vital for the LGBTQ community. Activists outside Turkey are staging demonstrations and calling for solidarity to support the affected individuals and organizations.</w:t>
      </w:r>
      <w:r/>
    </w:p>
    <w:p>
      <w:pPr>
        <w:pStyle w:val="ListNumber"/>
        <w:spacing w:line="240" w:lineRule="auto"/>
        <w:ind w:left="720"/>
      </w:pPr>
      <w:r/>
      <w:hyperlink r:id="rId12">
        <w:r>
          <w:rPr>
            <w:color w:val="0000EE"/>
            <w:u w:val="single"/>
          </w:rPr>
          <w:t>https://www.outsports.com/2026/9/24/24143940/turkey-lgbtq-sports-clubs-crackdown-arrests-gay-human-rights/</w:t>
        </w:r>
      </w:hyperlink>
      <w:r>
        <w:t xml:space="preserve"> - LGBTQ sports clubs in Turkey are facing uncertainty following the government's anti-LGBTQ crackdown. Some members have been arrested, and social media accounts of teams have been blocked, leading to fears about the future of inclusive sports spaces. Despite the challenges, organizers are determined to continue their activities, emphasizing the importance of these communities for LGBTQ individuals in Turkey. The situation has drawn international attention, with global demonstrations held outside Turkish embassies in support of the embattled queer community.</w:t>
      </w:r>
      <w:r/>
    </w:p>
    <w:p>
      <w:pPr>
        <w:pStyle w:val="ListNumber"/>
        <w:spacing w:line="240" w:lineRule="auto"/>
        <w:ind w:left="720"/>
      </w:pPr>
      <w:r/>
      <w:hyperlink r:id="rId13">
        <w:r>
          <w:rPr>
            <w:color w:val="0000EE"/>
            <w:u w:val="single"/>
          </w:rPr>
          <w:t>https://www.latimes.com/world-nation/story/2026-09-13/turkish-authorities-launch-crackdown-lgbtq-hiv-support-groups</w:t>
        </w:r>
      </w:hyperlink>
      <w:r>
        <w:t xml:space="preserve"> - Turkish authorities have launched coordinated raids across major cities, detaining dozens of individuals and targeting LGBTQ+ and HIV support groups. The government frames the operation as a measure to protect children, families, and public order, citing an executive order by President Recep Tayyip Erdogan. Human rights advocates condemn the raids as a political purge aimed at suppressing LGBTQ+ and civil society organizations under the guise of protecting public order.</w:t>
      </w:r>
      <w:r/>
    </w:p>
    <w:p>
      <w:pPr>
        <w:pStyle w:val="ListNumber"/>
        <w:spacing w:line="240" w:lineRule="auto"/>
        <w:ind w:left="720"/>
      </w:pPr>
      <w:r/>
      <w:hyperlink r:id="rId14">
        <w:r>
          <w:rPr>
            <w:color w:val="0000EE"/>
            <w:u w:val="single"/>
          </w:rPr>
          <w:t>https://www.washingtonpost.com/world/2026/09/13/turkey-lgbtq-hiv-crackdown/2fd04550-af6d-11f1-92c2-5c918f4a6127_story.html</w:t>
        </w:r>
      </w:hyperlink>
      <w:r>
        <w:t xml:space="preserve"> - In an escalation of its decade-long hostility toward LGBTQ+ groups, Turkish authorities conducted simultaneous police raids in major cities, detaining dozens and raiding association offices and popular venues. The government justifies the crackdown as a measure to protect children, the institution of the family, and public order, in line with President Recep Tayyip Erdogan's executive order. Critics, including human rights organizations, view the actions as politically motivated efforts to suppress LGBTQ+ and civil society organizations.</w:t>
      </w:r>
      <w:r/>
    </w:p>
    <w:p>
      <w:pPr>
        <w:pStyle w:val="ListNumber"/>
        <w:spacing w:line="240" w:lineRule="auto"/>
        <w:ind w:left="720"/>
      </w:pPr>
      <w:r/>
      <w:hyperlink r:id="rId15">
        <w:r>
          <w:rPr>
            <w:color w:val="0000EE"/>
            <w:u w:val="single"/>
          </w:rPr>
          <w:t>https://www.lgbtqnation.com/2026/09/turkey-arrests-dozens-in-shocking-nationwide-raids-on-lgbtq-bars-activists-groups/</w:t>
        </w:r>
      </w:hyperlink>
      <w:r>
        <w:t xml:space="preserve"> - Turkish authorities have arrested at least 47 people across 12 provinces in government raids on LGBTQ+ bars, activist homes, and associations. The government crackdown is part of its ongoing 'My Family Is Safe' campaign targeting LGBTQ+ people in the name of protecting family values, even though Turkey doesn't have laws explicitly banning homosexuality. Human rights organizations have condemned the raids as state-led discrimination and a dismantling of civil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andyreport.com/podcast-gay-rom-com-in-between-trans-military-waiting-on-separation-pay-more-news/?utm_source=rss&amp;utm_medium=rss&amp;utm_campaign=podcast-gay-rom-com-in-between-trans-military-waiting-on-separation-pay-more-news" TargetMode="External"/><Relationship Id="rId10" Type="http://schemas.openxmlformats.org/officeDocument/2006/relationships/hyperlink" Target="https://www.globalsecurity.org--www.globalsecurity.org/military/library/news/2026/09/mil-260924-hasc-democrats01.htm" TargetMode="External"/><Relationship Id="rId11" Type="http://schemas.openxmlformats.org/officeDocument/2006/relationships/hyperlink" Target="https://www.thepinktimes.com/article/turkey-s-anti-lgbtq-crackdown-rattles-queer-sports-clubs-and-teams/" TargetMode="External"/><Relationship Id="rId12" Type="http://schemas.openxmlformats.org/officeDocument/2006/relationships/hyperlink" Target="https://www.outsports.com/2026/9/24/24143940/turkey-lgbtq-sports-clubs-crackdown-arrests-gay-human-rights/" TargetMode="External"/><Relationship Id="rId13" Type="http://schemas.openxmlformats.org/officeDocument/2006/relationships/hyperlink" Target="https://www.latimes.com/world-nation/story/2026-09-13/turkish-authorities-launch-crackdown-lgbtq-hiv-support-groups" TargetMode="External"/><Relationship Id="rId14" Type="http://schemas.openxmlformats.org/officeDocument/2006/relationships/hyperlink" Target="https://www.washingtonpost.com/world/2026/09/13/turkey-lgbtq-hiv-crackdown/2fd04550-af6d-11f1-92c2-5c918f4a6127_story.html" TargetMode="External"/><Relationship Id="rId15" Type="http://schemas.openxmlformats.org/officeDocument/2006/relationships/hyperlink" Target="https://www.lgbtqnation.com/2026/09/turkey-arrests-dozens-in-shocking-nationwide-raids-on-lgbtq-bars-activists-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