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Las Vegas Mayor Shelley Berkley Honoured for LGBTQ+ Equality Advocacy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Las Vegas Mayor Shelley Berkley is being recognised for decades of support for LGBTQ+ equality, from backing the repeal of “Don’t Ask, Don’t Tell” in Congress to championing inclusion in Nevada’s largest city. The award highlights why visible allyship still matters, especially during a period of renewed political pressure on LGBTQ+ communities.</w:t>
      </w:r>
      <w:r/>
    </w:p>
    <w:p>
      <w:pPr>
        <w:pStyle w:val="Heading2"/>
      </w:pPr>
      <w:r>
        <w:t>Essential Takeaways</w:t>
      </w:r>
      <w:r/>
      <w:r/>
    </w:p>
    <w:p>
      <w:pPr>
        <w:pStyle w:val="ListBullet"/>
        <w:spacing w:line="240" w:lineRule="auto"/>
        <w:ind w:left="720"/>
      </w:pPr>
      <w:r/>
      <w:r>
        <w:rPr>
          <w:b/>
        </w:rPr>
        <w:t>A local honour:</w:t>
      </w:r>
      <w:r>
        <w:t xml:space="preserve"> Silver State Equality is presenting Berkley with its Equality Ally Award at its annual awards gala in Las Vegas.</w:t>
      </w:r>
      <w:r/>
    </w:p>
    <w:p>
      <w:pPr>
        <w:pStyle w:val="ListBullet"/>
        <w:spacing w:line="240" w:lineRule="auto"/>
        <w:ind w:left="720"/>
      </w:pPr>
      <w:r/>
      <w:r>
        <w:rPr>
          <w:b/>
        </w:rPr>
        <w:t>A long record of support:</w:t>
      </w:r>
      <w:r>
        <w:t xml:space="preserve"> Her advocacy includes marriage equality, workplace protections and LGBTQ+ military service.</w:t>
      </w:r>
      <w:r/>
    </w:p>
    <w:p>
      <w:pPr>
        <w:pStyle w:val="ListBullet"/>
        <w:spacing w:line="240" w:lineRule="auto"/>
        <w:ind w:left="720"/>
      </w:pPr>
      <w:r/>
      <w:r>
        <w:rPr>
          <w:b/>
        </w:rPr>
        <w:t>A landmark vote:</w:t>
      </w:r>
      <w:r>
        <w:t xml:space="preserve"> The repeal of “Don’t Ask, Don’t Tell” passed Congress in 2010 and was fully implemented in 2011.</w:t>
      </w:r>
      <w:r/>
    </w:p>
    <w:p>
      <w:pPr>
        <w:pStyle w:val="ListBullet"/>
        <w:spacing w:line="240" w:lineRule="auto"/>
        <w:ind w:left="720"/>
      </w:pPr>
      <w:r/>
      <w:r>
        <w:rPr>
          <w:b/>
        </w:rPr>
        <w:t>City-level inclusion:</w:t>
      </w:r>
      <w:r>
        <w:t xml:space="preserve"> Berkley has supported Pride events and local LGBTQ+ organisations during her time as mayor.</w:t>
      </w:r>
      <w:r/>
    </w:p>
    <w:p>
      <w:pPr>
        <w:pStyle w:val="ListBullet"/>
        <w:spacing w:line="240" w:lineRule="auto"/>
        <w:ind w:left="720"/>
      </w:pPr>
      <w:r/>
      <w:r>
        <w:rPr>
          <w:b/>
        </w:rPr>
        <w:t>A wider warning:</w:t>
      </w:r>
      <w:r>
        <w:t xml:space="preserve"> The award arrives as LGBTQ+ rights remain a politically contested issue across the United States.</w:t>
      </w:r>
      <w:r/>
      <w:r/>
    </w:p>
    <w:p>
      <w:pPr>
        <w:pStyle w:val="Heading2"/>
      </w:pPr>
      <w:r>
        <w:t>Why Shelley Berkley’s award matters in Las Vegas</w:t>
      </w:r>
      <w:r/>
    </w:p>
    <w:p>
      <w:r/>
      <w:r>
        <w:t>The most striking part of Berkley’s recognition is its sense of continuity. This isn’t a newly discovered cause for the Las Vegas mayor, but a public acknowledgement of work that stretches from Capitol Hill to community events in Nevada.</w:t>
      </w:r>
      <w:r/>
    </w:p>
    <w:p>
      <w:r/>
      <w:r>
        <w:t>Silver State Equality’s annual gala celebrates LGBTQ+ achievements and the allies who help move equality forward. The organisation’s state director, André Wade, said Berkley had remained a consistent advocate through public service and personal involvement, according to the Las Vegas Sun.</w:t>
      </w:r>
      <w:r/>
    </w:p>
    <w:p>
      <w:r/>
      <w:r>
        <w:t>That distinction matters. Allyship can sound abstract when it’s reduced to a slogan, but it becomes more meaningful when it shows up in voting records, employment policies, proclamations and the simple act of standing alongside people in public.</w:t>
      </w:r>
      <w:r/>
    </w:p>
    <w:p>
      <w:pPr>
        <w:pStyle w:val="Heading2"/>
      </w:pPr>
      <w:r>
        <w:t>From Congress to the repeal of “Don’t Ask, Don’t Tell”</w:t>
      </w:r>
      <w:r/>
    </w:p>
    <w:p>
      <w:r/>
      <w:r>
        <w:t>During her seven terms in the US House of Representatives, Berkley supported legislation to end the military’s “Don’t Ask, Don’t Tell” policy. The rule had forced LGBTQ+ service members to conceal their sexuality or risk losing their careers.</w:t>
      </w:r>
      <w:r/>
    </w:p>
    <w:p>
      <w:r/>
      <w:r>
        <w:t>The House passed the repeal bill in December 2010 by 250 votes to 175. CBS News reported that the measure then moved through the Senate before President Barack Obama signed it into law on 22 December 2010. The policy was fully repealed in September 2011.</w:t>
      </w:r>
      <w:r/>
    </w:p>
    <w:p>
      <w:r/>
      <w:r>
        <w:t>The Human Rights Campaign and the ACLU both described the rule as discriminatory and harmful to service members. The ACLU also recorded the importance of the congressional vote, which followed years of legal and political pressure.</w:t>
      </w:r>
      <w:r/>
    </w:p>
    <w:p>
      <w:r/>
      <w:r>
        <w:t>For many people, the policy’s end was more than a technical change. It meant that serving in the military no longer required LGBTQ+ personnel to keep a central part of their lives hidden.</w:t>
      </w:r>
      <w:r/>
    </w:p>
    <w:p>
      <w:pPr>
        <w:pStyle w:val="Heading2"/>
      </w:pPr>
      <w:r>
        <w:t>A broader equality record</w:t>
      </w:r>
      <w:r/>
    </w:p>
    <w:p>
      <w:r/>
      <w:r>
        <w:t>Berkley’s support went beyond military policy. Her congressional record also included backing for same-sex marriage and proposed legislation designed to prevent discrimination based on sexual orientation and gender identity.</w:t>
      </w:r>
      <w:r/>
    </w:p>
    <w:p>
      <w:r/>
      <w:r>
        <w:t>That wider approach is worth noting because equality rarely arrives through one measure alone. Military service, workplace rights, family recognition and public representation are separate questions, but they shape the same everyday calculation: whether people feel safe being open about who they are.</w:t>
      </w:r>
      <w:r/>
    </w:p>
    <w:p>
      <w:r/>
      <w:r>
        <w:t>The ACLU and Human Rights Campaign both tracked the political battle around “Don’t Ask, Don’t Tell”, while contemporary reporting from the Los Angeles Times followed the repeal’s final passage. Together, those accounts show how a policy once treated as politically immovable eventually became a clear example of change driven by advocacy, public pressure and legislative action.</w:t>
      </w:r>
      <w:r/>
    </w:p>
    <w:p>
      <w:pPr>
        <w:pStyle w:val="Heading2"/>
      </w:pPr>
      <w:r>
        <w:t>What has she done as mayor?</w:t>
      </w:r>
      <w:r/>
    </w:p>
    <w:p>
      <w:r/>
      <w:r>
        <w:t>In Las Vegas, Berkley has continued to work with LGBTQ+ groups and participate in public events. She designated 14 June as Southern Nevada Pride Fest Day in 2025, recognising the festival’s role in creating welcoming spaces and celebrating diversity.</w:t>
      </w:r>
      <w:r/>
    </w:p>
    <w:p>
      <w:r/>
      <w:r>
        <w:t>She has also supported the LGBTQ+ Center of Las Vegas and Aid for AIDS of Nevada, commonly known as AFAN. Those connections give the award a distinctly local feel, rooted in organisations that provide practical support rather than simply symbolic visibility.</w:t>
      </w:r>
      <w:r/>
    </w:p>
    <w:p>
      <w:r/>
      <w:r>
        <w:t>That distinction is important for residents. A mayor’s message can set the tone, but community groups often deliver the services, advice and safe spaces people rely on throughout the year. Public recognition can help bring attention and funding to that work, which is precisely what Berkley hopes the evening will achieve.</w:t>
      </w:r>
      <w:r/>
    </w:p>
    <w:p>
      <w:pPr>
        <w:pStyle w:val="Heading2"/>
      </w:pPr>
      <w:r>
        <w:t>Why visibility still counts</w:t>
      </w:r>
      <w:r/>
    </w:p>
    <w:p>
      <w:r/>
      <w:r>
        <w:t>The award comes at a time when LGBTQ+ issues remain under intense political scrutiny in the US. Recent disputes over transgender military service, public funding and the way LGBTQ+ history is represented have made equality a live issue rather than a settled chapter.</w:t>
      </w:r>
      <w:r/>
    </w:p>
    <w:p>
      <w:r/>
      <w:r>
        <w:t>The repeal of “Don’t Ask, Don’t Tell” shows how quickly a supposedly permanent policy can change. Reporting from CBS News, the Los Angeles Times and the ACLU documents that transition, while Human Rights Campaign material underlines the human cost of forcing service members to hide.</w:t>
      </w:r>
      <w:r/>
    </w:p>
    <w:p>
      <w:r/>
      <w:r>
        <w:t>Berkley’s message is straightforward: people should be valued for what they contribute, not reduced to their identity. That may sound simple, but in public life, simple principles often need persistent defenders.</w:t>
      </w:r>
      <w:r/>
    </w:p>
    <w:p>
      <w:r/>
      <w:r>
        <w:t>A mayor receiving an ally award won’t resolve every argument, of course. But it can remind a city that inclusion is built through repeated choices, from legislation and workplace rules to who is welcomed at the microphone.</w:t>
      </w:r>
      <w:r/>
    </w:p>
    <w:p>
      <w:r/>
      <w:r>
        <w:t>It's a small public moment with a much larger message about dignity, visibility and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https://lasvegassun.com/news/2026/sep/25/silver-state-equality-will-honor-las-vegas-mayor-s/</w:t>
        </w:r>
      </w:hyperlink>
      <w:r>
        <w:t xml:space="preserve"> - Please view link - unable to able to access data</w:t>
      </w:r>
      <w:r/>
    </w:p>
    <w:p>
      <w:pPr>
        <w:pStyle w:val="ListNumber"/>
        <w:spacing w:line="240" w:lineRule="auto"/>
        <w:ind w:left="720"/>
      </w:pPr>
      <w:r/>
      <w:hyperlink r:id="rId10">
        <w:r>
          <w:rPr>
            <w:color w:val="0000EE"/>
            <w:u w:val="single"/>
          </w:rPr>
          <w:t>https://www.hrc.org/our-work/stories/repeal-of-dont-ask-dont-tell</w:t>
        </w:r>
      </w:hyperlink>
      <w:r>
        <w:t xml:space="preserve"> - The Human Rights Campaign (HRC) provides a comprehensive overview of the repeal of the 'Don't Ask, Don't Tell' (DADT) policy. The article details the history of DADT, its impact on LGBTQ+ service members, and the legislative efforts leading to its repeal in 2011. It also discusses the ongoing challenges faced by LGBTQ+ individuals in the military, particularly transgender service members, and highlights the HRC's continued advocacy for full inclusion and equality within the armed forces.</w:t>
      </w:r>
      <w:r/>
    </w:p>
    <w:p>
      <w:pPr>
        <w:pStyle w:val="ListNumber"/>
        <w:spacing w:line="240" w:lineRule="auto"/>
        <w:ind w:left="720"/>
      </w:pPr>
      <w:r/>
      <w:hyperlink r:id="rId11">
        <w:r>
          <w:rPr>
            <w:color w:val="0000EE"/>
            <w:u w:val="single"/>
          </w:rPr>
          <w:t>https://www.aclu.org/press-releases/house-passes-repeal-discriminatory-dont-ask-dont-tell-policy</w:t>
        </w:r>
      </w:hyperlink>
      <w:r>
        <w:t xml:space="preserve"> - The American Civil Liberties Union (ACLU) reports on the House of Representatives' passage of the 'Don't Ask, Don't Tell' Repeal Act of 2010. The article outlines the legislative process, the ACLU's support for the repeal, and the broader implications for LGBTQ+ rights. It emphasizes the significance of ending the policy that had led to the discharge of thousands of qualified service members based solely on their sexual orientation.</w:t>
      </w:r>
      <w:r/>
    </w:p>
    <w:p>
      <w:pPr>
        <w:pStyle w:val="ListNumber"/>
        <w:spacing w:line="240" w:lineRule="auto"/>
        <w:ind w:left="720"/>
      </w:pPr>
      <w:r/>
      <w:hyperlink r:id="rId12">
        <w:r>
          <w:rPr>
            <w:color w:val="0000EE"/>
            <w:u w:val="single"/>
          </w:rPr>
          <w:t>https://www.cbsnews.com/news/congress-passes-dont-ask-dont-tell-repeal/</w:t>
        </w:r>
      </w:hyperlink>
      <w:r>
        <w:t xml:space="preserve"> - CBS News covers the Senate's passage of the 'Don't Ask, Don't Tell' Repeal Act, marking a significant step towards ending the ban on openly gay and lesbian individuals serving in the military. The article includes statements from key legislators and advocates, highlighting the bipartisan support for the repeal and its importance for civil rights. It also touches upon the expected signing of the bill into law by President Obama.</w:t>
      </w:r>
      <w:r/>
    </w:p>
    <w:p>
      <w:pPr>
        <w:pStyle w:val="ListNumber"/>
        <w:spacing w:line="240" w:lineRule="auto"/>
        <w:ind w:left="720"/>
      </w:pPr>
      <w:r/>
      <w:hyperlink r:id="rId13">
        <w:r>
          <w:rPr>
            <w:color w:val="0000EE"/>
            <w:u w:val="single"/>
          </w:rPr>
          <w:t>https://www.latimes.com/archives/la-xpm-2010-dec-22-la-pn-dont-ask-dont-tell-20101223-story.html</w:t>
        </w:r>
      </w:hyperlink>
      <w:r>
        <w:t xml:space="preserve"> - The Los Angeles Times reports on President Obama's signing of the 'Don't Ask, Don't Tell' Repeal Act, effectively ending the ban on openly gay individuals serving in the military. The article provides context on the policy's history, the legislative journey to repeal it, and reactions from various stakeholders, including military leaders and LGBTQ+ advocates. It underscores the significance of this legislative milestone in the fight for LGBTQ+ rights.</w:t>
      </w:r>
      <w:r/>
    </w:p>
    <w:p>
      <w:pPr>
        <w:pStyle w:val="ListNumber"/>
        <w:spacing w:line="240" w:lineRule="auto"/>
        <w:ind w:left="720"/>
      </w:pPr>
      <w:r/>
      <w:hyperlink r:id="rId14">
        <w:r>
          <w:rPr>
            <w:color w:val="0000EE"/>
            <w:u w:val="single"/>
          </w:rPr>
          <w:t>https://www.lgbtqnation.com/2010/10/federal-judge-orders-u-s-military-to-cease-enforcement-of-dont-ask-dont-tell/</w:t>
        </w:r>
      </w:hyperlink>
      <w:r>
        <w:t xml:space="preserve"> - LGBTQ Nation reports on a federal judge's nationwide injunction ordering the U.S. military to cease enforcement of the 'Don't Ask, Don't Tell' policy. The article details the legal proceedings, the judge's ruling that the policy was unconstitutional, and the immediate impact on military practices. It also discusses the broader implications for LGBTQ+ rights and the ongoing legal challenges to discriminatory policies.</w:t>
      </w:r>
      <w:r/>
    </w:p>
    <w:p>
      <w:pPr>
        <w:pStyle w:val="ListNumber"/>
        <w:spacing w:line="240" w:lineRule="auto"/>
        <w:ind w:left="720"/>
      </w:pPr>
      <w:r/>
      <w:hyperlink r:id="rId15">
        <w:r>
          <w:rPr>
            <w:color w:val="0000EE"/>
            <w:u w:val="single"/>
          </w:rPr>
          <w:t>https://www.aclu.org/press-releases/house-casts-first-vote-to-repeal-discriminatory-dont-ask-dont-tell</w:t>
        </w:r>
      </w:hyperlink>
      <w:r>
        <w:t xml:space="preserve"> - The ACLU reports on the House of Representatives' first vote to repeal the 'Don't Ask, Don't Tell' policy, marking a historic step towards ending discrimination against LGBTQ+ individuals in the military. The article outlines the legislative process, the ACLU's support for the repeal, and the broader context of LGBTQ+ rights advocacy. It emphasizes the significance of this vote in the ongoing struggle for equality and non-discrimination.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svegassun.com/news/2026/sep/25/silver-state-equality-will-honor-las-vegas-mayor-s/" TargetMode="External"/><Relationship Id="rId10" Type="http://schemas.openxmlformats.org/officeDocument/2006/relationships/hyperlink" Target="https://www.hrc.org/our-work/stories/repeal-of-dont-ask-dont-tell" TargetMode="External"/><Relationship Id="rId11" Type="http://schemas.openxmlformats.org/officeDocument/2006/relationships/hyperlink" Target="https://www.aclu.org/press-releases/house-passes-repeal-discriminatory-dont-ask-dont-tell-policy" TargetMode="External"/><Relationship Id="rId12" Type="http://schemas.openxmlformats.org/officeDocument/2006/relationships/hyperlink" Target="https://www.cbsnews.com/news/congress-passes-dont-ask-dont-tell-repeal/" TargetMode="External"/><Relationship Id="rId13" Type="http://schemas.openxmlformats.org/officeDocument/2006/relationships/hyperlink" Target="https://www.latimes.com/archives/la-xpm-2010-dec-22-la-pn-dont-ask-dont-tell-20101223-story.html" TargetMode="External"/><Relationship Id="rId14" Type="http://schemas.openxmlformats.org/officeDocument/2006/relationships/hyperlink" Target="https://www.lgbtqnation.com/2010/10/federal-judge-orders-u-s-military-to-cease-enforcement-of-dont-ask-dont-tell/" TargetMode="External"/><Relationship Id="rId15" Type="http://schemas.openxmlformats.org/officeDocument/2006/relationships/hyperlink" Target="https://www.aclu.org/press-releases/house-casts-first-vote-to-repeal-discriminatory-dont-ask-dont-te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