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Center of the Cape Fear Coast gala returns with community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are inviting Wilmington residents to the second annual LGBTQ+ Center of the Cape Fear Coast gala, a warm evening of food, music and recognition at The Plaza on Princess. The 10 October fundraiser will help sustain year-round services while supporting the centre’s planned move into an independent Dock and 16th Streets facility.</w:t>
      </w:r>
      <w:r/>
    </w:p>
    <w:p>
      <w:pPr>
        <w:pStyle w:val="Heading2"/>
      </w:pPr>
      <w:r>
        <w:t>Essential Takeaways</w:t>
      </w:r>
      <w:r/>
      <w:r/>
    </w:p>
    <w:p>
      <w:pPr>
        <w:pStyle w:val="ListBullet"/>
        <w:spacing w:line="240" w:lineRule="auto"/>
        <w:ind w:left="720"/>
      </w:pPr>
      <w:r/>
      <w:r>
        <w:rPr>
          <w:b/>
        </w:rPr>
        <w:t>When:</w:t>
      </w:r>
      <w:r>
        <w:t xml:space="preserve"> The gala is scheduled for 10 October, from 5.30pm to 9.30pm.</w:t>
      </w:r>
      <w:r/>
    </w:p>
    <w:p>
      <w:pPr>
        <w:pStyle w:val="ListBullet"/>
        <w:spacing w:line="240" w:lineRule="auto"/>
        <w:ind w:left="720"/>
      </w:pPr>
      <w:r/>
      <w:r>
        <w:rPr>
          <w:b/>
        </w:rPr>
        <w:t>Where:</w:t>
      </w:r>
      <w:r>
        <w:t xml:space="preserve"> The Plaza on Princess in downtown Wilmington, North Carolina.</w:t>
      </w:r>
      <w:r/>
    </w:p>
    <w:p>
      <w:pPr>
        <w:pStyle w:val="ListBullet"/>
        <w:spacing w:line="240" w:lineRule="auto"/>
        <w:ind w:left="720"/>
      </w:pPr>
      <w:r/>
      <w:r>
        <w:rPr>
          <w:b/>
        </w:rPr>
        <w:t>What to expect:</w:t>
      </w:r>
      <w:r>
        <w:t xml:space="preserve"> Guests can look forward to a buffet, live music, an auction, speakers and an awards presentation.</w:t>
      </w:r>
      <w:r/>
    </w:p>
    <w:p>
      <w:pPr>
        <w:pStyle w:val="ListBullet"/>
        <w:spacing w:line="240" w:lineRule="auto"/>
        <w:ind w:left="720"/>
      </w:pPr>
      <w:r/>
      <w:r>
        <w:rPr>
          <w:b/>
        </w:rPr>
        <w:t>Why it matters:</w:t>
      </w:r>
      <w:r>
        <w:t xml:space="preserve"> Funds will support community programming, support groups, resources and the centre’s future premises.</w:t>
      </w:r>
      <w:r/>
    </w:p>
    <w:p>
      <w:pPr>
        <w:pStyle w:val="ListBullet"/>
        <w:spacing w:line="240" w:lineRule="auto"/>
        <w:ind w:left="720"/>
      </w:pPr>
      <w:r/>
      <w:r>
        <w:rPr>
          <w:b/>
        </w:rPr>
        <w:t>How to help:</w:t>
      </w:r>
      <w:r>
        <w:t xml:space="preserve"> Residents can attend, donate or learn more through the LGBTQ+ Center of the Cape Fear Coast.</w:t>
      </w:r>
      <w:r/>
      <w:r/>
    </w:p>
    <w:p>
      <w:pPr>
        <w:pStyle w:val="Heading2"/>
      </w:pPr>
      <w:r>
        <w:t>A second gala brings Wilmington together</w:t>
      </w:r>
      <w:r/>
    </w:p>
    <w:p>
      <w:r/>
      <w:r>
        <w:t>There’s something particularly powerful about a community fundraiser that feels like a celebration rather than a formal appeal. The LGBTQ+ Center of the Cape Fear Coast’s second annual gala is designed to offer exactly that, with music, shared food and plenty of room for conversation.</w:t>
      </w:r>
      <w:r/>
    </w:p>
    <w:p>
      <w:r/>
      <w:r>
        <w:t xml:space="preserve">The event will take place at The Plaza on Princess in downtown Wilmington, giving supporters a central setting for an evening focused on visibility, connection and practical help. The centre’s official event information confirms the 5.30pm to 9.30pm schedule. </w:t>
      </w:r>
      <w:r/>
    </w:p>
    <w:p>
      <w:pPr>
        <w:pStyle w:val="Heading2"/>
      </w:pPr>
      <w:r>
        <w:t>More than one evening of entertainment</w:t>
      </w:r>
      <w:r/>
    </w:p>
    <w:p>
      <w:r/>
      <w:r>
        <w:t>While the buffet and live music will provide the lighter moments, the gala has a clear purpose beyond a pleasant night out. Its auction, featured speakers and awards presentation will help highlight the people and work contributing to the region’s LGBTQ+ community.</w:t>
      </w:r>
      <w:r/>
    </w:p>
    <w:p>
      <w:r/>
      <w:r>
        <w:t>According to the centre’s public information, its work includes support groups, resources and community gatherings for Wilmington and surrounding areas. That mix matters because community organisations often become a first point of contact for people seeking advice, reassurance or a place where they can simply feel comfortable.</w:t>
      </w:r>
      <w:r/>
    </w:p>
    <w:p>
      <w:pPr>
        <w:pStyle w:val="Heading2"/>
      </w:pPr>
      <w:r>
        <w:t>Where the money will go</w:t>
      </w:r>
      <w:r/>
    </w:p>
    <w:p>
      <w:r/>
      <w:r>
        <w:t>Proceeds from the gala will support the centre’s year-round operations and programming. They’ll also contribute towards its move into an independent facility at Dock and 16th Streets, a step that could give the organisation more room to build a consistent, welcoming base.</w:t>
      </w:r>
      <w:r/>
    </w:p>
    <w:p>
      <w:r/>
      <w:r>
        <w:t>The centre’s support information invites people to contribute in different ways, so those unable to attend can still take part. Donations may be less glamorous than an auction paddle or a glittering awards moment, but they’re often what keeps everyday services moving.</w:t>
      </w:r>
      <w:r/>
    </w:p>
    <w:p>
      <w:pPr>
        <w:pStyle w:val="Heading2"/>
      </w:pPr>
      <w:r>
        <w:t>How to make the most of the event</w:t>
      </w:r>
      <w:r/>
    </w:p>
    <w:p>
      <w:r/>
      <w:r>
        <w:t>If you’re considering attending, check the official gala listing for current ticket and donation details before making plans. It’s also worth confirming any practical information, such as parking, accessibility and dietary arrangements, directly with the organisers.</w:t>
      </w:r>
      <w:r/>
    </w:p>
    <w:p>
      <w:r/>
      <w:r>
        <w:t>For supporters who are new to the organisation, the gala offers an easy introduction. You can enjoy the evening, meet people involved in the centre’s work and get a clearer sense of how local LGBTQ+ services operate beyond headline events.</w:t>
      </w:r>
      <w:r/>
    </w:p>
    <w:p>
      <w:pPr>
        <w:pStyle w:val="Heading2"/>
      </w:pPr>
      <w:r>
        <w:t>A fundraiser with a longer view</w:t>
      </w:r>
      <w:r/>
    </w:p>
    <w:p>
      <w:r/>
      <w:r>
        <w:t>The return of the gala suggests that the centre is building an annual moment around its wider mission. Events like this can raise essential funds, but they also create visibility and help turn a service organisation into a familiar part of civic life.</w:t>
      </w:r>
      <w:r/>
    </w:p>
    <w:p>
      <w:r/>
      <w:r>
        <w:t>That longer view is important. A thriving community needs both the everyday infrastructure of support and the joyful occasions that remind people they’re not standing alone. In that sense, an evening of music, food and recognition can carry a surprisingly practical message.</w:t>
      </w:r>
      <w:r/>
    </w:p>
    <w:p>
      <w:r/>
      <w:r>
        <w:t>It's a small celebration with a much bigger purpose.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3">
        <w:r>
          <w:rPr>
            <w:color w:val="0000EE"/>
            <w:u w:val="single"/>
          </w:rPr>
          <w:t>[5]</w:t>
        </w:r>
      </w:hyperlink>
      <w:r>
        <w:t xml:space="preserve">- Paragraph 4: </w:t>
      </w:r>
      <w:hyperlink r:id="rId14">
        <w:r>
          <w:rPr>
            <w:color w:val="0000EE"/>
            <w:u w:val="single"/>
          </w:rPr>
          <w:t>[6]</w:t>
        </w:r>
      </w:hyperlink>
      <w:r>
        <w:t xml:space="preserve">, </w:t>
      </w:r>
      <w:hyperlink r:id="rId15">
        <w:r>
          <w:rPr>
            <w:color w:val="0000EE"/>
            <w:u w:val="single"/>
          </w:rPr>
          <w:t>[7]</w:t>
        </w:r>
      </w:hyperlink>
      <w:r>
        <w:t xml:space="preserve">- Paragraph 5: </w:t>
      </w:r>
      <w:hyperlink r:id="rId15">
        <w:r>
          <w:rPr>
            <w:color w:val="0000EE"/>
            <w:u w:val="single"/>
          </w:rPr>
          <w:t>[7]</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2">
        <w:r>
          <w:rPr>
            <w:color w:val="0000EE"/>
            <w:u w:val="single"/>
          </w:rPr>
          <w:t>[4]</w:t>
        </w:r>
      </w:hyperlink>
      <w:r>
        <w:t xml:space="preserve">- Paragraph 7: </w:t>
      </w:r>
      <w:hyperlink r:id="rId13">
        <w:r>
          <w:rPr>
            <w:color w:val="0000EE"/>
            <w:u w:val="single"/>
          </w:rPr>
          <w:t>[5]</w:t>
        </w:r>
      </w:hyperlink>
      <w:r>
        <w:t xml:space="preserve">, </w:t>
      </w:r>
      <w:hyperlink r:id="rId14">
        <w:r>
          <w:rPr>
            <w:color w:val="0000EE"/>
            <w:u w:val="single"/>
          </w:rPr>
          <w:t>[6]</w:t>
        </w:r>
      </w:hyperlink>
      <w:r>
        <w:t xml:space="preserve">- Paragraph 8: </w:t>
      </w:r>
      <w:hyperlink r:id="rId11">
        <w:r>
          <w:rPr>
            <w:color w:val="0000EE"/>
            <w:u w:val="single"/>
          </w:rPr>
          <w:t>[3]</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https://foxwilmington.com/wect-news-now-lgbtq-center-of-the-cape-fear-coast-gala-returns-for-second-year/?utm_source=rss&amp;utm_medium=rss&amp;utm_campaign=wect-news-now-lgbtq-center-of-the-cape-fear-coast-gala-returns-for-second-year</w:t>
        </w:r>
      </w:hyperlink>
      <w:r>
        <w:t xml:space="preserve"> - Please view link - unable to able to access data</w:t>
      </w:r>
      <w:r/>
    </w:p>
    <w:p>
      <w:pPr>
        <w:pStyle w:val="ListNumber"/>
        <w:spacing w:line="240" w:lineRule="auto"/>
        <w:ind w:left="720"/>
      </w:pPr>
      <w:r/>
      <w:hyperlink r:id="rId10">
        <w:r>
          <w:rPr>
            <w:color w:val="0000EE"/>
            <w:u w:val="single"/>
          </w:rPr>
          <w:t>https://lgbtqcapefear.org/event/second-annual-gala/</w:t>
        </w:r>
      </w:hyperlink>
      <w:r>
        <w:t xml:space="preserve"> - The LGBTQ Center of the Cape Fear Coast is hosting its second annual gala on October 10, 2026, from 5:30 to 9:30 PM at Plaza on Princess, 410 Princess Street, Wilmington, NC. The event will feature dinner, drinks, live music, an auction, and an awards ceremony. Tickets are priced at $125 each and can be purchased at bit.ly/octobergala. The gala aims to support the centre's advocacy, outreach, and programs benefiting the LGBTQ+ community in southeastern North Carolina.</w:t>
      </w:r>
      <w:r/>
    </w:p>
    <w:p>
      <w:pPr>
        <w:pStyle w:val="ListNumber"/>
        <w:spacing w:line="240" w:lineRule="auto"/>
        <w:ind w:left="720"/>
      </w:pPr>
      <w:r/>
      <w:hyperlink r:id="rId11">
        <w:r>
          <w:rPr>
            <w:color w:val="0000EE"/>
            <w:u w:val="single"/>
          </w:rPr>
          <w:t>https://www.wect.com/2026/09/24/wect-news-now-lgbtq-center-cape-fear-coast-gala-returns-second-year/</w:t>
        </w:r>
      </w:hyperlink>
      <w:r>
        <w:t xml:space="preserve"> - Representatives from the LGBTQ+ Center of the Cape Fear Coast appeared on WECT News Now to discuss their upcoming second annual gala fundraiser. Scheduled for October 10, 2026, from 5:30 to 9:30 PM at The Plaza on Princess in downtown Wilmington, the event will feature a buffet, live music, an auction, featured speakers, and an awards presentation. Proceeds will support the centre's year-round operations, programming, and its move into an independent facility at Dock and 16th Streets.</w:t>
      </w:r>
      <w:r/>
    </w:p>
    <w:p>
      <w:pPr>
        <w:pStyle w:val="ListNumber"/>
        <w:spacing w:line="240" w:lineRule="auto"/>
        <w:ind w:left="720"/>
      </w:pPr>
      <w:r/>
      <w:hyperlink r:id="rId12">
        <w:r>
          <w:rPr>
            <w:color w:val="0000EE"/>
            <w:u w:val="single"/>
          </w:rPr>
          <w:t>https://lgbtqcapefear.org/events/month/2026-10/</w:t>
        </w:r>
      </w:hyperlink>
      <w:r>
        <w:t xml:space="preserve"> - The LGBTQ Center of the Cape Fear Coast has listed its second annual gala on their October 2026 events calendar. The gala is set for October 10, 2026, from 5:30 to 9:30 PM at Plaza on Princess, 410 Princess Street, Wilmington, NC. The event will include dinner, drinks, live music, an auction, and an awards ceremony. Tickets are available for $125 each at bit.ly/octobergala. The gala aims to support the centre's mission to serve the LGBTQ+ community in southeastern North Carolina.</w:t>
      </w:r>
      <w:r/>
    </w:p>
    <w:p>
      <w:pPr>
        <w:pStyle w:val="ListNumber"/>
        <w:spacing w:line="240" w:lineRule="auto"/>
        <w:ind w:left="720"/>
      </w:pPr>
      <w:r/>
      <w:hyperlink r:id="rId13">
        <w:r>
          <w:rPr>
            <w:color w:val="0000EE"/>
            <w:u w:val="single"/>
          </w:rPr>
          <w:t>https://lgbtqcapefear.org/</w:t>
        </w:r>
      </w:hyperlink>
      <w:r>
        <w:t xml:space="preserve"> - The LGBTQ Center of the Cape Fear Coast is a 501(c)(3) organisation dedicated to serving the LGBTQ+ community in southeastern North Carolina. They offer programming, advocacy, and outreach for LGBTQ+ individuals and their allies. The centre provides support for youth, elders, and everyone in between, aiming to foster a thriving LGBTQ+ community through support groups, resources, and community gatherings in Wilmington and the surrounding areas.</w:t>
      </w:r>
      <w:r/>
    </w:p>
    <w:p>
      <w:pPr>
        <w:pStyle w:val="ListNumber"/>
        <w:spacing w:line="240" w:lineRule="auto"/>
        <w:ind w:left="720"/>
      </w:pPr>
      <w:r/>
      <w:hyperlink r:id="rId14">
        <w:r>
          <w:rPr>
            <w:color w:val="0000EE"/>
            <w:u w:val="single"/>
          </w:rPr>
          <w:t>https://projects.propublica.org/nonprofits/organizations/271830943</w:t>
        </w:r>
      </w:hyperlink>
      <w:r>
        <w:t xml:space="preserve"> - The LGBTQ Center of the Cape Fear Coast is a 501(c)(3) organisation that offers programming, advocacy, and outreach for the LGBTQ+ community and their allies in southeastern North Carolina. According to their Form 990 data, for the fiscal year ending December 2025, the centre reported revenue of $197,789, expenses of $102,278, and net assets of $159,350. The executive director, Jamie Windham, received compensation of $51,552.</w:t>
      </w:r>
      <w:r/>
    </w:p>
    <w:p>
      <w:pPr>
        <w:pStyle w:val="ListNumber"/>
        <w:spacing w:line="240" w:lineRule="auto"/>
        <w:ind w:left="720"/>
      </w:pPr>
      <w:r/>
      <w:hyperlink r:id="rId15">
        <w:r>
          <w:rPr>
            <w:color w:val="0000EE"/>
            <w:u w:val="single"/>
          </w:rPr>
          <w:t>https://lgbtqcapefear.org/support/</w:t>
        </w:r>
      </w:hyperlink>
      <w:r>
        <w:t xml:space="preserve"> - The LGBTQ Center of the Cape Fear Coast offers various ways for individuals and organisations to support their mission. Options include making tax-deductible donations, becoming a sponsor with various sponsorship levels, and volunteering. The centre provides opportunities to engage with the community and make a positive impact on the LGBTQ+ community in southeastern North Carolina.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oxwilmington.com/wect-news-now-lgbtq-center-of-the-cape-fear-coast-gala-returns-for-second-year/?utm_source=rss&amp;utm_medium=rss&amp;utm_campaign=wect-news-now-lgbtq-center-of-the-cape-fear-coast-gala-returns-for-second-year" TargetMode="External"/><Relationship Id="rId10" Type="http://schemas.openxmlformats.org/officeDocument/2006/relationships/hyperlink" Target="https://lgbtqcapefear.org/event/second-annual-gala/" TargetMode="External"/><Relationship Id="rId11" Type="http://schemas.openxmlformats.org/officeDocument/2006/relationships/hyperlink" Target="https://www.wect.com/2026/09/24/wect-news-now-lgbtq-center-cape-fear-coast-gala-returns-second-year/" TargetMode="External"/><Relationship Id="rId12" Type="http://schemas.openxmlformats.org/officeDocument/2006/relationships/hyperlink" Target="https://lgbtqcapefear.org/events/month/2026-10/" TargetMode="External"/><Relationship Id="rId13" Type="http://schemas.openxmlformats.org/officeDocument/2006/relationships/hyperlink" Target="https://lgbtqcapefear.org/" TargetMode="External"/><Relationship Id="rId14" Type="http://schemas.openxmlformats.org/officeDocument/2006/relationships/hyperlink" Target="https://projects.propublica.org/nonprofits/organizations/271830943" TargetMode="External"/><Relationship Id="rId15" Type="http://schemas.openxmlformats.org/officeDocument/2006/relationships/hyperlink" Target="https://lgbtqcapefear.org/suppor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