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Business Networking Events in Dallas-Fort Worth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Dallas-Fort Worth's LGBTQ+ business community is preparing to gather in Irving for a lively celebration of local enterprise, leadership and community spirit. The Pride In Business Celebration combines an expo, awards luncheon and plenty of networking, making it a useful date for LGBTQ+ entrepreneurs, allies and anyone keen to support inclusive businesses.</w:t>
      </w:r>
      <w:r/>
    </w:p>
    <w:p>
      <w:pPr>
        <w:pStyle w:val="Heading2"/>
      </w:pPr>
      <w:r>
        <w:t>Essential Takeaways</w:t>
      </w:r>
      <w:r/>
      <w:r/>
    </w:p>
    <w:p>
      <w:pPr>
        <w:pStyle w:val="ListBullet"/>
        <w:spacing w:line="240" w:lineRule="auto"/>
        <w:ind w:left="720"/>
      </w:pPr>
      <w:r/>
      <w:r>
        <w:rPr>
          <w:b/>
        </w:rPr>
        <w:t>Date and venue:</w:t>
      </w:r>
      <w:r>
        <w:t xml:space="preserve"> The event takes place on Tuesday, 29 September, at Astoria Event Venue in Irving.</w:t>
      </w:r>
      <w:r/>
    </w:p>
    <w:p>
      <w:pPr>
        <w:pStyle w:val="ListBullet"/>
        <w:spacing w:line="240" w:lineRule="auto"/>
        <w:ind w:left="720"/>
      </w:pPr>
      <w:r/>
      <w:r>
        <w:rPr>
          <w:b/>
        </w:rPr>
        <w:t>Morning networking:</w:t>
      </w:r>
      <w:r>
        <w:t xml:space="preserve"> A one-hour Business Expo begins at 10.30am.</w:t>
      </w:r>
      <w:r/>
    </w:p>
    <w:p>
      <w:pPr>
        <w:pStyle w:val="ListBullet"/>
        <w:spacing w:line="240" w:lineRule="auto"/>
        <w:ind w:left="720"/>
      </w:pPr>
      <w:r/>
      <w:r>
        <w:rPr>
          <w:b/>
        </w:rPr>
        <w:t>Main programme:</w:t>
      </w:r>
      <w:r>
        <w:t xml:space="preserve"> The expo is followed by an awards luncheon hosted by WFAA's Jason Wheeler.</w:t>
      </w:r>
      <w:r/>
    </w:p>
    <w:p>
      <w:pPr>
        <w:pStyle w:val="ListBullet"/>
        <w:spacing w:line="240" w:lineRule="auto"/>
        <w:ind w:left="720"/>
      </w:pPr>
      <w:r/>
      <w:r>
        <w:rPr>
          <w:b/>
        </w:rPr>
        <w:t>More time to connect:</w:t>
      </w:r>
      <w:r>
        <w:t xml:space="preserve"> Two additional hours of networking follow the formal programme.</w:t>
      </w:r>
      <w:r/>
    </w:p>
    <w:p>
      <w:pPr>
        <w:pStyle w:val="ListBullet"/>
        <w:spacing w:line="240" w:lineRule="auto"/>
        <w:ind w:left="720"/>
      </w:pPr>
      <w:r/>
      <w:r>
        <w:rPr>
          <w:b/>
        </w:rPr>
        <w:t>Why attend:</w:t>
      </w:r>
      <w:r>
        <w:t xml:space="preserve"> It's a chance to meet LGBTQ+-owned, LGBTQ+-led and ally businesses across North Texas.</w:t>
      </w:r>
      <w:r/>
      <w:r/>
    </w:p>
    <w:p>
      <w:pPr>
        <w:pStyle w:val="Heading2"/>
      </w:pPr>
      <w:r>
        <w:t>Dallas-Fort Worth's LGBTQ+ business scene takes centre stage</w:t>
      </w:r>
      <w:r/>
    </w:p>
    <w:p>
      <w:r/>
      <w:r>
        <w:t>The strongest part of the Pride In Business Celebration isn't just the awards. It's the chance to see the local LGBTQ+ business community in one room, swapping introductions, ideas and, presumably, a few well-earned compliments.</w:t>
      </w:r>
      <w:r/>
    </w:p>
    <w:p>
      <w:r/>
      <w:r>
        <w:t>The event is organised by the North Texas LGBTQ+ Chamber of Commerce, which supports LGBTQ+ and ally businesses across the region. According to the chamber, its work is centred on strengthening commercial connections while helping LGBTQ+ professionals and business owners build lasting relationships.</w:t>
      </w:r>
      <w:r/>
    </w:p>
    <w:p>
      <w:pPr>
        <w:pStyle w:val="Heading2"/>
      </w:pPr>
      <w:r>
        <w:t>What happens at the Pride In Business Celebration?</w:t>
      </w:r>
      <w:r/>
    </w:p>
    <w:p>
      <w:r/>
      <w:r>
        <w:t>The day starts at 10.30am with a Networking &amp; Business Expo at Astoria Event Venue on Royalty Row in Irving. That opening hour is likely to be the most useful stretch for visitors who want informal conversations before the formal proceedings begin.</w:t>
      </w:r>
      <w:r/>
    </w:p>
    <w:p>
      <w:r/>
      <w:r>
        <w:t>After the expo comes the Awards Luncheon and Programme, hosted by WFAA news anchor and senior reporter Jason Wheeler. The chamber's event information positions the luncheon as the centrepiece of the day, putting recognition and celebration alongside the practical business value of meeting new contacts.</w:t>
      </w:r>
      <w:r/>
    </w:p>
    <w:p>
      <w:pPr>
        <w:pStyle w:val="Heading2"/>
      </w:pPr>
      <w:r>
        <w:t>Why the networking matters for LGBTQ+ entrepreneurs</w:t>
      </w:r>
      <w:r/>
    </w:p>
    <w:p>
      <w:r/>
      <w:r>
        <w:t>For an LGBTQ+ entrepreneur, events like this can offer something that's difficult to find in a standard business mixer: an audience that already understands the importance of identity, representation and community visibility.</w:t>
      </w:r>
      <w:r/>
    </w:p>
    <w:p>
      <w:r/>
      <w:r>
        <w:t>The chamber's wider work is designed to connect businesses and professionals, rather than treating inclusion as a once-a-year talking point. That makes the event useful for established companies, start-ups and allies looking to support the local economy in a more direct way.</w:t>
      </w:r>
      <w:r/>
    </w:p>
    <w:p>
      <w:pPr>
        <w:pStyle w:val="Heading2"/>
      </w:pPr>
      <w:r>
        <w:t>A relaxed way to support local businesses</w:t>
      </w:r>
      <w:r/>
    </w:p>
    <w:p>
      <w:r/>
      <w:r>
        <w:t>Not every attendee will arrive looking for a new supplier, mentor or business partner. Some will simply want to learn which companies are helping shape the North Texas LGBTQ+ community. Either way, a room full of local businesses can be a much more engaging introduction than scrolling through a directory.</w:t>
      </w:r>
      <w:r/>
    </w:p>
    <w:p>
      <w:r/>
      <w:r>
        <w:t>There should also be plenty of room for the human side of the occasion. The formal awards may provide the polished moments, but the conversations around them are often where the real value lies. And yes, there is a luncheon involved, which gives the day a welcome touch of banquet-hall practicality.</w:t>
      </w:r>
      <w:r/>
    </w:p>
    <w:p>
      <w:pPr>
        <w:pStyle w:val="Heading2"/>
      </w:pPr>
      <w:r>
        <w:t>What to expect after the awards</w:t>
      </w:r>
      <w:r/>
    </w:p>
    <w:p>
      <w:r/>
      <w:r>
        <w:t>The programme doesn't end when the applause does. A further two hours of networking follow the luncheon, giving guests time to revisit conversations, make introductions and meet people who may have been busy during the expo.</w:t>
      </w:r>
      <w:r/>
    </w:p>
    <w:p>
      <w:r/>
      <w:r>
        <w:t>If you're attending, arrive with a clear but simple aim: meet three new people, ask what they do and find one reason to follow up. That's usually more useful than trying to collect as many business cards as possible. For local professionals, the event could be both a celebration and a gentle nudge towards the next opportunity.</w:t>
      </w:r>
      <w:r/>
    </w:p>
    <w:p>
      <w:r/>
      <w:r>
        <w:t>It's a small, practical way to show that supporting LGBTQ+ businesses means turning up, making connections and spending locally.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0">
        <w:r>
          <w:rPr>
            <w:color w:val="0000EE"/>
            <w:u w:val="single"/>
          </w:rPr>
          <w:t>[4]</w:t>
        </w:r>
      </w:hyperlink>
      <w:r>
        <w:t xml:space="preserve">- Paragraph 3: </w:t>
      </w:r>
      <w:hyperlink r:id="rId10">
        <w:r>
          <w:rPr>
            <w:color w:val="0000EE"/>
            <w:u w:val="single"/>
          </w:rPr>
          <w:t>[2]</w:t>
        </w:r>
      </w:hyperlink>
      <w:r>
        <w:t xml:space="preserve">, </w:t>
      </w:r>
      <w:hyperlink r:id="rId10">
        <w:r>
          <w:rPr>
            <w:color w:val="0000EE"/>
            <w:u w:val="single"/>
          </w:rPr>
          <w:t>[5]</w:t>
        </w:r>
      </w:hyperlink>
      <w:r>
        <w:t xml:space="preserve">- Paragraph 4: </w:t>
      </w:r>
      <w:hyperlink r:id="rId11">
        <w:r>
          <w:rPr>
            <w:color w:val="0000EE"/>
            <w:u w:val="single"/>
          </w:rPr>
          <w:t>[3]</w:t>
        </w:r>
      </w:hyperlink>
      <w:r>
        <w:t xml:space="preserve">, </w:t>
      </w:r>
      <w:hyperlink r:id="rId10">
        <w:r>
          <w:rPr>
            <w:color w:val="0000EE"/>
            <w:u w:val="single"/>
          </w:rPr>
          <w:t>[6]</w:t>
        </w:r>
      </w:hyperlink>
      <w:r>
        <w:t xml:space="preserve">- Paragraph 5: </w:t>
      </w:r>
      <w:hyperlink r:id="rId10">
        <w:r>
          <w:rPr>
            <w:color w:val="0000EE"/>
            <w:u w:val="single"/>
          </w:rPr>
          <w:t>[2]</w:t>
        </w:r>
      </w:hyperlink>
      <w:r>
        <w:t xml:space="preserve">, </w:t>
      </w:r>
      <w:hyperlink r:id="rId10">
        <w:r>
          <w:rPr>
            <w:color w:val="0000EE"/>
            <w:u w:val="single"/>
          </w:rPr>
          <w:t>[7]</w:t>
        </w:r>
      </w:hyperlink>
      <w:r>
        <w:t xml:space="preserve">- Paragraph 6: </w:t>
      </w:r>
      <w:hyperlink r:id="rId11">
        <w:r>
          <w:rPr>
            <w:color w:val="0000EE"/>
            <w:u w:val="single"/>
          </w:rPr>
          <w:t>[3]</w:t>
        </w:r>
      </w:hyperlink>
      <w:r>
        <w:t xml:space="preserve">, </w:t>
      </w:r>
      <w:hyperlink r:id="rId10">
        <w:r>
          <w:rPr>
            <w:color w:val="0000EE"/>
            <w:u w:val="single"/>
          </w:rPr>
          <w:t>[4]</w:t>
        </w:r>
      </w:hyperlink>
      <w:r>
        <w:t xml:space="preserve">- Paragraph 7: </w:t>
      </w:r>
      <w:hyperlink r:id="rId10">
        <w:r>
          <w:rPr>
            <w:color w:val="0000EE"/>
            <w:u w:val="single"/>
          </w:rPr>
          <w:t>[2]</w:t>
        </w:r>
      </w:hyperlink>
      <w:r>
        <w:t xml:space="preserve">, </w:t>
      </w:r>
      <w:hyperlink r:id="rId10">
        <w:r>
          <w:rPr>
            <w:color w:val="0000EE"/>
            <w:u w:val="single"/>
          </w:rPr>
          <w:t>[5]</w:t>
        </w:r>
      </w:hyperlink>
      <w:r>
        <w:t xml:space="preserve">- Paragraph 8: </w:t>
      </w:r>
      <w:hyperlink r:id="rId11">
        <w:r>
          <w:rPr>
            <w:color w:val="0000EE"/>
            <w:u w:val="single"/>
          </w:rPr>
          <w:t>[3]</w:t>
        </w:r>
      </w:hyperlink>
      <w:r>
        <w:t xml:space="preserve">, </w:t>
      </w:r>
      <w:hyperlink r:id="rId10">
        <w:r>
          <w:rPr>
            <w:color w:val="0000EE"/>
            <w:u w:val="single"/>
          </w:rPr>
          <w:t>[6]</w:t>
        </w:r>
      </w:hyperlink>
      <w:r>
        <w:t xml:space="preserve">- Paragraph 9: </w:t>
      </w:r>
      <w:hyperlink r:id="rId10">
        <w:r>
          <w:rPr>
            <w:color w:val="0000EE"/>
            <w:u w:val="single"/>
          </w:rPr>
          <w:t>[2]</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https://hesaiddallas.com/2026/09/24/the-business-of-being-queer/</w:t>
        </w:r>
      </w:hyperlink>
      <w:r>
        <w:t xml:space="preserve"> - Please view link - unable to able to access data</w:t>
      </w:r>
      <w:r/>
    </w:p>
    <w:p>
      <w:pPr>
        <w:pStyle w:val="ListNumber"/>
        <w:spacing w:line="240" w:lineRule="auto"/>
        <w:ind w:left="720"/>
      </w:pPr>
      <w:r/>
      <w:hyperlink r:id="rId10">
        <w:r>
          <w:rPr>
            <w:color w:val="0000EE"/>
            <w:u w:val="single"/>
          </w:rPr>
          <w:t>https://www.lgbtchamber.com/pib2026/</w:t>
        </w:r>
      </w:hyperlink>
      <w:r>
        <w:t xml:space="preserve"> - The North Texas LGBTQ Chamber of Commerce is hosting its premier event, the 2026 Pride In Business Celebration, on Tuesday, September 29, 2026, at the Astoria Event Venue in Irving, Texas. This event honours the remarkable contributions of Chamber members, corporate partners, and community allies who are building a more vibrant, inclusive economy across North Texas. The Pride In Business Celebration is the only event in North Texas focused on the LGBTQ+ business community, offering a unique opportunity to celebrate LGBTQ+ and ally businesses in the area with a focus on LGBTQ+ economic inclusion. Individual ticket sales are now open, and sponsorship opportunities are available. For more information, visit the Chamber's website.</w:t>
      </w:r>
      <w:r/>
    </w:p>
    <w:p>
      <w:pPr>
        <w:pStyle w:val="ListNumber"/>
        <w:spacing w:line="240" w:lineRule="auto"/>
        <w:ind w:left="720"/>
      </w:pPr>
      <w:r/>
      <w:hyperlink r:id="rId11">
        <w:r>
          <w:rPr>
            <w:color w:val="0000EE"/>
            <w:u w:val="single"/>
          </w:rPr>
          <w:t>https://www.lgbtchamber.com/about-us/</w:t>
        </w:r>
      </w:hyperlink>
      <w:r>
        <w:t xml:space="preserve"> - Since 2005, the North Texas Lesbian Gay Bisexual Transgender Chamber of Commerce has been the premier business organisation for the LGBTQ+ community in North Texas. The Chamber is focused on the economic vitality of the area, the community, and the success of its members. It works to improve the economic vitality of the region and supports the positive attributes of a diverse workplace, supply chain, and community. The Chamber's mission is to drive economic growth by expanding opportunities, creating connections, and providing resources that empower LGBTQ+ businesses, professionals, and allies.</w:t>
      </w:r>
      <w:r/>
    </w:p>
    <w:p>
      <w:pPr>
        <w:pStyle w:val="ListNumber"/>
        <w:spacing w:line="240" w:lineRule="auto"/>
        <w:ind w:left="720"/>
      </w:pPr>
      <w:r/>
      <w:hyperlink r:id="rId10">
        <w:r>
          <w:rPr>
            <w:color w:val="0000EE"/>
            <w:u w:val="single"/>
          </w:rPr>
          <w:t>https://www.lgbtchamber.com/pib2026/</w:t>
        </w:r>
      </w:hyperlink>
      <w:r>
        <w:t xml:space="preserve"> - The North Texas LGBTQ Chamber of Commerce is hosting its premier event, the 2026 Pride In Business Celebration, on Tuesday, September 29, 2026, at the Astoria Event Venue in Irving, Texas. This event honours the remarkable contributions of Chamber members, corporate partners, and community allies who are building a more vibrant, inclusive economy across North Texas. The Pride In Business Celebration is the only event in North Texas focused on the LGBTQ+ business community, offering a unique opportunity to celebrate LGBTQ+ and ally businesses in the area with a focus on LGBTQ+ economic inclusion. Individual ticket sales are now open, and sponsorship opportunities are available. For more information, visit the Chamber's website.</w:t>
      </w:r>
      <w:r/>
    </w:p>
    <w:p>
      <w:pPr>
        <w:pStyle w:val="ListNumber"/>
        <w:spacing w:line="240" w:lineRule="auto"/>
        <w:ind w:left="720"/>
      </w:pPr>
      <w:r/>
      <w:hyperlink r:id="rId10">
        <w:r>
          <w:rPr>
            <w:color w:val="0000EE"/>
            <w:u w:val="single"/>
          </w:rPr>
          <w:t>https://www.lgbtchamber.com/pib2026/</w:t>
        </w:r>
      </w:hyperlink>
      <w:r>
        <w:t xml:space="preserve"> - The North Texas LGBTQ Chamber of Commerce is hosting its premier event, the 2026 Pride In Business Celebration, on Tuesday, September 29, 2026, at the Astoria Event Venue in Irving, Texas. This event honours the remarkable contributions of Chamber members, corporate partners, and community allies who are building a more vibrant, inclusive economy across North Texas. The Pride In Business Celebration is the only event in North Texas focused on the LGBTQ+ business community, offering a unique opportunity to celebrate LGBTQ+ and ally businesses in the area with a focus on LGBTQ+ economic inclusion. Individual ticket sales are now open, and sponsorship opportunities are available. For more information, visit the Chamber's website.</w:t>
      </w:r>
      <w:r/>
    </w:p>
    <w:p>
      <w:pPr>
        <w:pStyle w:val="ListNumber"/>
        <w:spacing w:line="240" w:lineRule="auto"/>
        <w:ind w:left="720"/>
      </w:pPr>
      <w:r/>
      <w:hyperlink r:id="rId10">
        <w:r>
          <w:rPr>
            <w:color w:val="0000EE"/>
            <w:u w:val="single"/>
          </w:rPr>
          <w:t>https://www.lgbtchamber.com/pib2026/</w:t>
        </w:r>
      </w:hyperlink>
      <w:r>
        <w:t xml:space="preserve"> - The North Texas LGBTQ Chamber of Commerce is hosting its premier event, the 2026 Pride In Business Celebration, on Tuesday, September 29, 2026, at the Astoria Event Venue in Irving, Texas. This event honours the remarkable contributions of Chamber members, corporate partners, and community allies who are building a more vibrant, inclusive economy across North Texas. The Pride In Business Celebration is the only event in North Texas focused on the LGBTQ+ business community, offering a unique opportunity to celebrate LGBTQ+ and ally businesses in the area with a focus on LGBTQ+ economic inclusion. Individual ticket sales are now open, and sponsorship opportunities are available. For more information, visit the Chamber's website.</w:t>
      </w:r>
      <w:r/>
    </w:p>
    <w:p>
      <w:pPr>
        <w:pStyle w:val="ListNumber"/>
        <w:spacing w:line="240" w:lineRule="auto"/>
        <w:ind w:left="720"/>
      </w:pPr>
      <w:r/>
      <w:hyperlink r:id="rId10">
        <w:r>
          <w:rPr>
            <w:color w:val="0000EE"/>
            <w:u w:val="single"/>
          </w:rPr>
          <w:t>https://www.lgbtchamber.com/pib2026/</w:t>
        </w:r>
      </w:hyperlink>
      <w:r>
        <w:t xml:space="preserve"> - The North Texas LGBTQ Chamber of Commerce is hosting its premier event, the 2026 Pride In Business Celebration, on Tuesday, September 29, 2026, at the Astoria Event Venue in Irving, Texas. This event honours the remarkable contributions of Chamber members, corporate partners, and community allies who are building a more vibrant, inclusive economy across North Texas. The Pride In Business Celebration is the only event in North Texas focused on the LGBTQ+ business community, offering a unique opportunity to celebrate LGBTQ+ and ally businesses in the area with a focus on LGBTQ+ economic inclusion. Individual ticket sales are now open, and sponsorship opportunities are available. For more information, visit the Chamber's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esaiddallas.com/2026/09/24/the-business-of-being-queer/" TargetMode="External"/><Relationship Id="rId10" Type="http://schemas.openxmlformats.org/officeDocument/2006/relationships/hyperlink" Target="https://www.lgbtchamber.com/pib2026/" TargetMode="External"/><Relationship Id="rId11" Type="http://schemas.openxmlformats.org/officeDocument/2006/relationships/hyperlink" Target="https://www.lgbtchamber.com/about-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