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LGBTQ and HIV Support Crackdown Raises Global Concern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authorities have launched a reported crackdown on LGBTQ and HIV support groups, intensifying fears among activists and public-health organisations. The campaign matters beyond Turkey's borders because it could disrupt discreet, trusted services for people seeking advice, testing and protection in an already hostile climate.</w:t>
      </w:r>
      <w:r/>
    </w:p>
    <w:p>
      <w:pPr>
        <w:pStyle w:val="Heading2"/>
      </w:pPr>
      <w:r>
        <w:t>Essential Takeaways</w:t>
      </w:r>
      <w:r/>
      <w:r/>
    </w:p>
    <w:p>
      <w:pPr>
        <w:pStyle w:val="ListBullet"/>
        <w:spacing w:line="240" w:lineRule="auto"/>
        <w:ind w:left="720"/>
      </w:pPr>
      <w:r/>
      <w:r>
        <w:rPr>
          <w:b/>
        </w:rPr>
        <w:t>Groups under pressure:</w:t>
      </w:r>
      <w:r>
        <w:t xml:space="preserve"> LGBTQ and HIV-support organisations are reportedly facing official scrutiny and disruption.</w:t>
      </w:r>
      <w:r/>
    </w:p>
    <w:p>
      <w:pPr>
        <w:pStyle w:val="ListBullet"/>
        <w:spacing w:line="240" w:lineRule="auto"/>
        <w:ind w:left="720"/>
      </w:pPr>
      <w:r/>
      <w:r>
        <w:rPr>
          <w:b/>
        </w:rPr>
        <w:t>Health risks:</w:t>
      </w:r>
      <w:r>
        <w:t xml:space="preserve"> Closing trusted services can make testing, treatment guidance and prevention harder to access.</w:t>
      </w:r>
      <w:r/>
    </w:p>
    <w:p>
      <w:pPr>
        <w:pStyle w:val="ListBullet"/>
        <w:spacing w:line="240" w:lineRule="auto"/>
        <w:ind w:left="720"/>
      </w:pPr>
      <w:r/>
      <w:r>
        <w:rPr>
          <w:b/>
        </w:rPr>
        <w:t>Activists concerned:</w:t>
      </w:r>
      <w:r>
        <w:t xml:space="preserve"> Advocacy networks fear the measures may silence community voices as well as restrict practical support.</w:t>
      </w:r>
      <w:r/>
    </w:p>
    <w:p>
      <w:pPr>
        <w:pStyle w:val="ListBullet"/>
        <w:spacing w:line="240" w:lineRule="auto"/>
        <w:ind w:left="720"/>
      </w:pPr>
      <w:r/>
      <w:r>
        <w:rPr>
          <w:b/>
        </w:rPr>
        <w:t>Wider impact:</w:t>
      </w:r>
      <w:r>
        <w:t xml:space="preserve"> The developments have prompted international attention over civil liberties and public health.</w:t>
      </w:r>
      <w:r/>
    </w:p>
    <w:p>
      <w:pPr>
        <w:pStyle w:val="ListBullet"/>
        <w:spacing w:line="240" w:lineRule="auto"/>
        <w:ind w:left="720"/>
      </w:pPr>
      <w:r/>
      <w:r>
        <w:rPr>
          <w:b/>
        </w:rPr>
        <w:t>A fragile safety net:</w:t>
      </w:r>
      <w:r>
        <w:t xml:space="preserve"> Community groups often provide discreet help to people who may avoid formal institutions.</w:t>
      </w:r>
      <w:r/>
      <w:r/>
    </w:p>
    <w:p>
      <w:pPr>
        <w:pStyle w:val="Heading2"/>
      </w:pPr>
      <w:r>
        <w:t>A crackdown with consequences beyond politics</w:t>
      </w:r>
      <w:r/>
    </w:p>
    <w:p>
      <w:r/>
      <w:r>
        <w:t>The reported campaign is not simply a dispute over permits or paperwork. For many LGBTQ people and those living with HIV, support groups can be the first place to find reliable information, confidential guidance and a sympathetic ear. Remove that quiet safety net and the consequences can be immediate, from missed testing to greater isolation.</w:t>
      </w:r>
      <w:r/>
    </w:p>
    <w:p>
      <w:r/>
      <w:r>
        <w:t>Reports from the Los Angeles Times and the Washington Post describe Turkish authorities targeting organisations connected with LGBTQ rights and HIV support. The details vary by group, but the broad concern is clear: pressure on civil-society organisations can quickly become a health issue, not just a political one.</w:t>
      </w:r>
      <w:r/>
    </w:p>
    <w:p>
      <w:pPr>
        <w:pStyle w:val="Heading2"/>
      </w:pPr>
      <w:r>
        <w:t>Why HIV support services matter</w:t>
      </w:r>
      <w:r/>
    </w:p>
    <w:p>
      <w:r/>
      <w:r>
        <w:t>HIV organisations often do work that is practical rather than headline-grabbing. They help people understand testing, treatment and prevention, while also challenging the shame that can stop someone from seeking care. Their staff and volunteers may be trusted precisely because they offer privacy and community understanding.</w:t>
      </w:r>
      <w:r/>
    </w:p>
    <w:p>
      <w:r/>
      <w:r>
        <w:t>The Philadelphia Inquirer reported that the affected groups are part of a wider support network serving people who can face discrimination in mainstream settings. That makes disruption especially troubling. If people worry that asking for help could expose them to official attention or social hostility, they may simply stay away.</w:t>
      </w:r>
      <w:r/>
    </w:p>
    <w:p>
      <w:pPr>
        <w:pStyle w:val="Heading2"/>
      </w:pPr>
      <w:r>
        <w:t>LGBTQ groups face a familiar pattern of pressure</w:t>
      </w:r>
      <w:r/>
    </w:p>
    <w:p>
      <w:r/>
      <w:r>
        <w:t>Turkey has seen growing restrictions and hostile rhetoric directed at LGBTQ people in recent years, according to coverage from the Houston Chronicle and Business Day. Organisations working in this area can find themselves navigating legal uncertainty, public criticism and administrative barriers all at once.</w:t>
      </w:r>
      <w:r/>
    </w:p>
    <w:p>
      <w:r/>
      <w:r>
        <w:t>The result is a chilling effect. Even when a group isn't formally closed, inspections, threats or the risk of prosecution can make fundraising, volunteering and public outreach far more difficult. It also leaves individuals wondering whether a leaflet, helpline or meeting place is still safe to use.</w:t>
      </w:r>
      <w:r/>
    </w:p>
    <w:p>
      <w:pPr>
        <w:pStyle w:val="Heading2"/>
      </w:pPr>
      <w:r>
        <w:t>The public-health fallout could be lasting</w:t>
      </w:r>
      <w:r/>
    </w:p>
    <w:p>
      <w:r/>
      <w:r>
        <w:t>Public-health experts have long warned that stigma makes prevention and treatment harder. When community-based services disappear, people may delay testing, avoid clinics or struggle to remain engaged with care. That's particularly serious for groups already facing discrimination or limited access to healthcare.</w:t>
      </w:r>
      <w:r/>
    </w:p>
    <w:p>
      <w:r/>
      <w:r>
        <w:t>Reuters-style international coverage carried by Business Day highlighted the concern that government action could undermine essential HIV services. The point is easy to miss amid the political headlines, but public health depends on trust. A service that feels confidential and welcoming can reach people whom official institutions may not.</w:t>
      </w:r>
      <w:r/>
    </w:p>
    <w:p>
      <w:pPr>
        <w:pStyle w:val="Heading2"/>
      </w:pPr>
      <w:r>
        <w:t>What happens next?</w:t>
      </w:r>
      <w:r/>
    </w:p>
    <w:p>
      <w:r/>
      <w:r>
        <w:t>International scrutiny is likely to grow as rights groups, health organisations and foreign governments assess the reported measures. The Washington Post and other outlets have framed the developments as part of a broader debate over Turkey's treatment of civil society and minority communities.</w:t>
      </w:r>
      <w:r/>
    </w:p>
    <w:p>
      <w:r/>
      <w:r>
        <w:t>For those affected, the immediate priority will be preserving access to information and care. Human-rights groups may seek legal challenges or alternative support channels, while activists will continue trying to document what happens. Behind every organisation name, though, are people looking for somewhere safe to ask a question, book a test or feel less alone.</w:t>
      </w:r>
      <w:r/>
    </w:p>
    <w:p>
      <w:r/>
      <w:r>
        <w:t>Protecting community support protects public health, too.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https://www.mcall.com/2026/09/13/la-autoridades-turcas-lanzan-una-campaa-de-represin-contra-grupos-de-apoyo-lgbtq-y-vih/</w:t>
        </w:r>
      </w:hyperlink>
      <w:r>
        <w:t xml:space="preserve"> - Please view link - unable to able to access data</w:t>
      </w:r>
      <w:r/>
    </w:p>
    <w:p>
      <w:pPr>
        <w:pStyle w:val="ListNumber"/>
        <w:spacing w:line="240" w:lineRule="auto"/>
        <w:ind w:left="720"/>
      </w:pPr>
      <w:r/>
      <w:hyperlink r:id="rId10">
        <w:r>
          <w:rPr>
            <w:color w:val="0000EE"/>
            <w:u w:val="single"/>
          </w:rPr>
          <w:t>https://www.latimes.com/world-nation/story/2026-09-13/turkish-authorities-launch-crackdown-on-lgbtq-hiv-support-groups</w:t>
        </w:r>
      </w:hyperlink>
      <w:r>
        <w:t xml:space="preserve"> - Turkish authorities have initiated coordinated predawn raids across major cities, detaining numerous individuals and targeting LGBTQ+ and HIV support groups. The operation, involving 162 suspects, nine associations, and 13 businesses, is framed by officials as a measure to protect children, families, and public order, aligning with President Recep Tayyip Erdogan's decade-old executive order. Human rights advocates, however, condemn the raids as a political purge aimed at suppressing LGBTQ+ and civil society organisations.</w:t>
      </w:r>
      <w:r/>
    </w:p>
    <w:p>
      <w:pPr>
        <w:pStyle w:val="ListNumber"/>
        <w:spacing w:line="240" w:lineRule="auto"/>
        <w:ind w:left="720"/>
      </w:pPr>
      <w:r/>
      <w:hyperlink r:id="rId12">
        <w:r>
          <w:rPr>
            <w:color w:val="0000EE"/>
            <w:u w:val="single"/>
          </w:rPr>
          <w:t>https://www.inquirer.com/news/nation-world/turkey-government-crackdown-lgbtq-hiv-support-groups-20260913.html</w:t>
        </w:r>
      </w:hyperlink>
      <w:r>
        <w:t xml:space="preserve"> - In a significant escalation of its longstanding hostility towards LGBTQ+ groups, Turkish authorities conducted coordinated raids early Sunday morning, detaining dozens of members, raiding association offices, and blocking websites of prominent LGBTQ+ rights and HIV awareness organisations. Justice Minister Akin Gurlek stated that the investigation into 162 suspects, nine associations, and 13 businesses aims to 'protect children, the institution of the family, and public order,' in line with President Recep Tayyip Erdogan's 10-year executive order.</w:t>
      </w:r>
      <w:r/>
    </w:p>
    <w:p>
      <w:pPr>
        <w:pStyle w:val="ListNumber"/>
        <w:spacing w:line="240" w:lineRule="auto"/>
        <w:ind w:left="720"/>
      </w:pPr>
      <w:r/>
      <w:hyperlink r:id="rId11">
        <w:r>
          <w:rPr>
            <w:color w:val="0000EE"/>
            <w:u w:val="single"/>
          </w:rPr>
          <w:t>https://www.washingtonpost.com/world/2026/09/13/turkey-lgbtq-hiv-crackdown/2fd04550-af6d-11f1-92c2-5c918f4a6127_story.html</w:t>
        </w:r>
      </w:hyperlink>
      <w:r>
        <w:t xml:space="preserve"> - Turkish authorities have intensified their crackdown on LGBTQ+ groups and individuals, detaining dozens and raiding association offices and popular venues. The simultaneous police raids, beginning at 1 a.m., targeted major cities including Istanbul, Ankara, Izmir, Aydin, and Mersin. Justice Minister Akin Gurlek announced that the investigation into 162 suspects, nine associations, and 13 businesses is intended to 'protect children, the institution of the family, and public order,' in accordance with President Recep Tayyip Erdogan's 10 ... .</w:t>
      </w:r>
      <w:r/>
    </w:p>
    <w:p>
      <w:pPr>
        <w:pStyle w:val="ListNumber"/>
        <w:spacing w:line="240" w:lineRule="auto"/>
        <w:ind w:left="720"/>
      </w:pPr>
      <w:r/>
      <w:hyperlink r:id="rId14">
        <w:r>
          <w:rPr>
            <w:color w:val="0000EE"/>
            <w:u w:val="single"/>
          </w:rPr>
          <w:t>https://www.businessday.co.za/world/2026-09-13-turkish-authorities-launch-crackdown-on-lgbtq-and-hiv-support-groups/</w:t>
        </w:r>
      </w:hyperlink>
      <w:r>
        <w:t xml:space="preserve"> - Turkish authorities have conducted early morning raids on LGBTQ+ and HIV support ... in several major cities, detaining dozens of people and shutting down their offices and websites. The government stated that the actions aimed to protect children and families, while critics described it as a political crackdown against LGBTQ+ rights. Justice Minister Akin Gurlek announced that the investigation into 162 ... , and 13 businesses is intended to 'protect children, the institution of ... ,' in line with President Recep Tayy ... .</w:t>
      </w:r>
      <w:r/>
    </w:p>
    <w:p>
      <w:pPr>
        <w:pStyle w:val="ListNumber"/>
        <w:spacing w:line="240" w:lineRule="auto"/>
        <w:ind w:left="720"/>
      </w:pPr>
      <w:r/>
      <w:hyperlink r:id="rId13">
        <w:r>
          <w:rPr>
            <w:color w:val="0000EE"/>
            <w:u w:val="single"/>
          </w:rPr>
          <w:t>https://www.chron.com/news/world/article/turkish-authorities-launch-crackdown-on-lgbtq-22429701.php</w:t>
        </w:r>
      </w:hyperlink>
      <w:r>
        <w:t xml:space="preserve"> - Turkish authorities have intensified their crackdown on LGBTQ+ groups and individuals, detaining dozens and raiding association offices and popular venues. The simultaneous police raids, beginning at 1 a.m., targeted major cities including Istanbul, Ankara, Izmir ... , and Mersin. Justice Minister Akin Gurlek announced that the investigation into 162 ... , and 13 businesses is intended to 'protect children, the institution of ... ,' in accordance with President Recep Tayyip Erdogan ... .</w:t>
      </w:r>
      <w:r/>
    </w:p>
    <w:p>
      <w:pPr>
        <w:pStyle w:val="ListNumber"/>
        <w:spacing w:line="240" w:lineRule="auto"/>
        <w:ind w:left="720"/>
      </w:pPr>
      <w:r/>
      <w:hyperlink r:id="rId14">
        <w:r>
          <w:rPr>
            <w:color w:val="0000EE"/>
            <w:u w:val="single"/>
          </w:rPr>
          <w:t>https://www.businessday.co.za/world/2026-09-13-turkish-authorities-launch-crackdown-on-lgbtq-and-hiv-support-groups/</w:t>
        </w:r>
      </w:hyperlink>
      <w:r>
        <w:t xml:space="preserve"> - Turkish authorities have conducted early morning raids on LGBTQ+ and HIV support ... in several major cities, detaining dozens of people and shutting down their offices and websites. The government stated that the actions aimed to protect children and families, while critics described it as a political crackdown against LGBTQ+ rights. Justice Minister Akin Gurlek announced that the investigation into 162 ... , and 13 businesses is intended to 'protect children, the institution of ... ,' in line with President Recep Tayy ... .</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call.com/2026/09/13/la-autoridades-turcas-lanzan-una-campaa-de-represin-contra-grupos-de-apoyo-lgbtq-y-vih/" TargetMode="External"/><Relationship Id="rId10" Type="http://schemas.openxmlformats.org/officeDocument/2006/relationships/hyperlink" Target="https://www.latimes.com/world-nation/story/2026-09-13/turkish-authorities-launch-crackdown-on-lgbtq-hiv-support-groups" TargetMode="External"/><Relationship Id="rId11" Type="http://schemas.openxmlformats.org/officeDocument/2006/relationships/hyperlink" Target="https://www.washingtonpost.com/world/2026/09/13/turkey-lgbtq-hiv-crackdown/2fd04550-af6d-11f1-92c2-5c918f4a6127_story.html" TargetMode="External"/><Relationship Id="rId12" Type="http://schemas.openxmlformats.org/officeDocument/2006/relationships/hyperlink" Target="https://www.inquirer.com/news/nation-world/turkey-government-crackdown-lgbtq-hiv-support-groups-20260913.html" TargetMode="External"/><Relationship Id="rId13" Type="http://schemas.openxmlformats.org/officeDocument/2006/relationships/hyperlink" Target="https://www.chron.com/news/world/article/turkish-authorities-launch-crackdown-on-lgbtq-22429701.php" TargetMode="External"/><Relationship Id="rId14" Type="http://schemas.openxmlformats.org/officeDocument/2006/relationships/hyperlink" Target="https://www.businessday.co.za/world/2026-09-13-turkish-authorities-launch-crackdown-on-lgbtq-and-hiv-support-grou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