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NYU Langone protest highlights youth gender-affirming care fight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advocates and trans young people gathered outside NYU Langone in Manhattan after the hospital reached a settlement with the US Department of Justice over paediatric gender-affirming care. The demonstration brought renewed attention to disrupted treatment, changing healthcare access and the growing pressure on New York providers.</w:t>
      </w:r>
      <w:r/>
    </w:p>
    <w:p>
      <w:pPr>
        <w:pStyle w:val="Heading2"/>
      </w:pPr>
      <w:r>
        <w:t>Essential Takeaways</w:t>
      </w:r>
      <w:r/>
      <w:r/>
    </w:p>
    <w:p>
      <w:pPr>
        <w:pStyle w:val="ListBullet"/>
        <w:spacing w:line="240" w:lineRule="auto"/>
        <w:ind w:left="720"/>
      </w:pPr>
      <w:r/>
      <w:r>
        <w:rPr>
          <w:b/>
        </w:rPr>
        <w:t>A second New York protest:</w:t>
      </w:r>
      <w:r>
        <w:t xml:space="preserve"> Activists demonstrated at NYU Langone weeks after a similar action at Mount Sinai.</w:t>
      </w:r>
      <w:r/>
    </w:p>
    <w:p>
      <w:pPr>
        <w:pStyle w:val="ListBullet"/>
        <w:spacing w:line="240" w:lineRule="auto"/>
        <w:ind w:left="720"/>
      </w:pPr>
      <w:r/>
      <w:r>
        <w:rPr>
          <w:b/>
        </w:rPr>
        <w:t>Care had already changed:</w:t>
      </w:r>
      <w:r>
        <w:t xml:space="preserve"> Both hospitals had stopped offering gender-affirming treatment to young patients before finalising their agreements.</w:t>
      </w:r>
      <w:r/>
    </w:p>
    <w:p>
      <w:pPr>
        <w:pStyle w:val="ListBullet"/>
        <w:spacing w:line="240" w:lineRule="auto"/>
        <w:ind w:left="720"/>
      </w:pPr>
      <w:r/>
      <w:r>
        <w:rPr>
          <w:b/>
        </w:rPr>
        <w:t>Young people spoke out:</w:t>
      </w:r>
      <w:r>
        <w:t xml:space="preserve"> Former patients described having to find new providers after their care was interrupted.</w:t>
      </w:r>
      <w:r/>
    </w:p>
    <w:p>
      <w:pPr>
        <w:pStyle w:val="ListBullet"/>
        <w:spacing w:line="240" w:lineRule="auto"/>
        <w:ind w:left="720"/>
      </w:pPr>
      <w:r/>
      <w:r>
        <w:rPr>
          <w:b/>
        </w:rPr>
        <w:t>The issue is widening:</w:t>
      </w:r>
      <w:r>
        <w:t xml:space="preserve"> Federal settlements are putting hospitals, families and clinicians at the centre of a fast-moving national dispute.</w:t>
      </w:r>
      <w:r/>
      <w:r/>
    </w:p>
    <w:p>
      <w:pPr>
        <w:pStyle w:val="Heading2"/>
      </w:pPr>
      <w:r>
        <w:t>Protesters say patients are paying the price</w:t>
      </w:r>
      <w:r/>
    </w:p>
    <w:p>
      <w:r/>
      <w:r>
        <w:t xml:space="preserve">The strongest message outside NYU Langone was also the most personal: when a hospital changes course, young patients don't simply switch services with a click. They may lose familiar doctors, face delays and have to explain deeply private circumstances all over again. CBS News reported that NYU Langone was ending gender-affirming care for minors as pressure mounted around the policy. </w:t>
      </w:r>
      <w:hyperlink r:id="rId9">
        <w:r>
          <w:rPr>
            <w:color w:val="0000EE"/>
            <w:u w:val="single"/>
          </w:rPr>
          <w:t>[6]</w:t>
        </w:r>
      </w:hyperlink>
      <w:r/>
    </w:p>
    <w:p>
      <w:r/>
      <w:r>
        <w:t xml:space="preserve">The Manhattan demonstration included trans young people, LGBTQ+ leaders and elected officials. Among those speaking was Christen Clifford, who said the hospital's decision affected access to their care, while 17-year-old Ocean described being forced to move providers. Those accounts gave the protest a human scale that policy documents can't easily capture. </w:t>
      </w:r>
      <w:hyperlink r:id="rId10">
        <w:r>
          <w:rPr>
            <w:color w:val="0000EE"/>
            <w:u w:val="single"/>
          </w:rPr>
          <w:t>[5]</w:t>
        </w:r>
      </w:hyperlink>
      <w:r/>
    </w:p>
    <w:p>
      <w:pPr>
        <w:pStyle w:val="Heading2"/>
      </w:pPr>
      <w:r>
        <w:t>Why the NYU Langone settlement matters</w:t>
      </w:r>
      <w:r/>
    </w:p>
    <w:p>
      <w:r/>
      <w:r>
        <w:t xml:space="preserve">The Department of Justice announced agreements involving NYU and UPMC that require an end to paediatric gender-affirming care, according to the agency. The announcement framed the deals as enforcement action, while critics argue they show how federal pressure can influence clinical decisions far beyond Washington. </w:t>
      </w:r>
      <w:hyperlink r:id="rId11">
        <w:r>
          <w:rPr>
            <w:color w:val="0000EE"/>
            <w:u w:val="single"/>
          </w:rPr>
          <w:t>[2]</w:t>
        </w:r>
      </w:hyperlink>
      <w:r/>
    </w:p>
    <w:p>
      <w:r/>
      <w:r>
        <w:t xml:space="preserve">NYU Langone's own public notice sets out its position on the settlement and related changes to services. The hospital had already restricted gender-affirming care for young patients, meaning the agreement formalised a direction that families had begun experiencing on the ground. </w:t>
      </w:r>
      <w:hyperlink r:id="rId12">
        <w:r>
          <w:rPr>
            <w:color w:val="0000EE"/>
            <w:u w:val="single"/>
          </w:rPr>
          <w:t>[4]</w:t>
        </w:r>
      </w:hyperlink>
      <w:r/>
    </w:p>
    <w:p>
      <w:pPr>
        <w:pStyle w:val="Heading2"/>
      </w:pPr>
      <w:r>
        <w:t>Mount Sinai protest showed this wasn't an isolated dispute</w:t>
      </w:r>
      <w:r/>
    </w:p>
    <w:p>
      <w:r/>
      <w:r>
        <w:t xml:space="preserve">The NYU Langone action followed a demonstration at Mount Sinai, another major New York provider that reached an agreement with the Justice Department. The department said the Mount Sinai deal would also end paediatric gender-affirming care, making the two cases look less like separate hospital decisions and more like part of a broader national shift. </w:t>
      </w:r>
      <w:hyperlink r:id="rId13">
        <w:r>
          <w:rPr>
            <w:color w:val="0000EE"/>
            <w:u w:val="single"/>
          </w:rPr>
          <w:t>[3]</w:t>
        </w:r>
      </w:hyperlink>
      <w:r/>
    </w:p>
    <w:p>
      <w:r/>
      <w:r>
        <w:t xml:space="preserve">For families, the distinction between a policy announcement and a settlement may feel academic. The practical question is much simpler: where can a young person continue receiving consistent, specialist care? New York reporting has highlighted how quickly that uncertainty can become a search for a new clinician, new paperwork and a new support network. </w:t>
      </w:r>
      <w:hyperlink r:id="rId14">
        <w:r>
          <w:rPr>
            <w:color w:val="0000EE"/>
            <w:u w:val="single"/>
          </w:rPr>
          <w:t>[7]</w:t>
        </w:r>
      </w:hyperlink>
      <w:r/>
    </w:p>
    <w:p>
      <w:pPr>
        <w:pStyle w:val="Heading2"/>
      </w:pPr>
      <w:r>
        <w:t>What families should watch now</w:t>
      </w:r>
      <w:r/>
    </w:p>
    <w:p>
      <w:r/>
      <w:r>
        <w:t>Anyone affected should ask providers about continuity of care, referral pathways, prescription arrangements and access to medical records. It may also help to request clear written information about what is changing and when, rather than relying on a hurried phone call or a rumour shared online.</w:t>
      </w:r>
      <w:r/>
    </w:p>
    <w:p>
      <w:r/>
      <w:r>
        <w:t xml:space="preserve">The broader lesson is that healthcare access can change through several routes, including hospital policy, federal agreements and legal developments. Families should check guidance from established medical organisations and local LGBTQ+ health services, while remembering that online commentary can move faster than the facts. </w:t>
      </w:r>
      <w:hyperlink r:id="rId12">
        <w:r>
          <w:rPr>
            <w:color w:val="0000EE"/>
            <w:u w:val="single"/>
          </w:rPr>
          <w:t>[4]</w:t>
        </w:r>
      </w:hyperlink>
      <w:r/>
    </w:p>
    <w:p>
      <w:pPr>
        <w:pStyle w:val="Heading2"/>
      </w:pPr>
      <w:r>
        <w:t>The fight is likely to continue</w:t>
      </w:r>
      <w:r/>
    </w:p>
    <w:p>
      <w:r/>
      <w:r>
        <w:t xml:space="preserve">The protest featured Councilmember Carl Wilson, Assemblymember Jessica González-Rojas and Democratic Assembly nominee David Siffert, showing how directly the dispute has entered New York politics. Their presence also underlined the coalition forming around trans healthcare, from young patients and families to community organisers and elected representatives. </w:t>
      </w:r>
      <w:hyperlink r:id="rId10">
        <w:r>
          <w:rPr>
            <w:color w:val="0000EE"/>
            <w:u w:val="single"/>
          </w:rPr>
          <w:t>[5]</w:t>
        </w:r>
      </w:hyperlink>
      <w:r/>
    </w:p>
    <w:p>
      <w:r/>
      <w:r>
        <w:t xml:space="preserve">For now, NYU Langone and Mount Sinai remain powerful symbols in a wider argument about who gets to set the boundaries of youth healthcare. The demonstrations suggest the story won't end with the settlements. As one parent might put it, the real measure of any policy is whether a frightened young person can still find a door that opens. </w:t>
      </w:r>
      <w:hyperlink r:id="rId11">
        <w:r>
          <w:rPr>
            <w:color w:val="0000EE"/>
            <w:u w:val="single"/>
          </w:rPr>
          <w:t>[2]</w:t>
        </w:r>
      </w:hyperlink>
      <w:r>
        <w:t xml:space="preserve">, </w:t>
      </w:r>
      <w:hyperlink r:id="rId13">
        <w:r>
          <w:rPr>
            <w:color w:val="0000EE"/>
            <w:u w:val="single"/>
          </w:rPr>
          <w:t>[3]</w:t>
        </w:r>
      </w:hyperlink>
      <w:r/>
    </w:p>
    <w:p>
      <w:r/>
      <w:r>
        <w:t>It's a small protest outside a large hospital, but the consequences reach far beyond its entrance.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[5]</w:t>
        </w:r>
      </w:hyperlink>
      <w:r>
        <w:t xml:space="preserve">- Paragraph 3: </w:t>
      </w:r>
      <w:hyperlink r:id="rId11">
        <w:r>
          <w:rPr>
            <w:color w:val="0000EE"/>
            <w:u w:val="single"/>
          </w:rPr>
          <w:t>[2]</w:t>
        </w:r>
      </w:hyperlink>
      <w:r>
        <w:t xml:space="preserve">- Paragraph 4: </w:t>
      </w:r>
      <w:hyperlink r:id="rId12">
        <w:r>
          <w:rPr>
            <w:color w:val="0000EE"/>
            <w:u w:val="single"/>
          </w:rPr>
          <w:t>[4]</w:t>
        </w:r>
      </w:hyperlink>
      <w:r>
        <w:t xml:space="preserve">- Paragraph 5: </w:t>
      </w:r>
      <w:hyperlink r:id="rId13">
        <w:r>
          <w:rPr>
            <w:color w:val="0000EE"/>
            <w:u w:val="single"/>
          </w:rPr>
          <w:t>[3]</w:t>
        </w:r>
      </w:hyperlink>
      <w:r>
        <w:t xml:space="preserve">- Paragraph 6: </w:t>
      </w:r>
      <w:hyperlink r:id="rId14">
        <w:r>
          <w:rPr>
            <w:color w:val="0000EE"/>
            <w:u w:val="single"/>
          </w:rPr>
          <w:t>[7]</w:t>
        </w:r>
      </w:hyperlink>
      <w:r>
        <w:t xml:space="preserve">- Paragraph 7: </w:t>
      </w:r>
      <w:hyperlink r:id="rId12">
        <w:r>
          <w:rPr>
            <w:color w:val="0000EE"/>
            <w:u w:val="single"/>
          </w:rPr>
          <w:t>[4]</w:t>
        </w:r>
      </w:hyperlink>
      <w:r>
        <w:t xml:space="preserve">- Paragraph 8: </w:t>
      </w:r>
      <w:hyperlink r:id="rId10">
        <w:r>
          <w:rPr>
            <w:color w:val="0000EE"/>
            <w:u w:val="single"/>
          </w:rPr>
          <w:t>[5]</w:t>
        </w:r>
      </w:hyperlink>
      <w:r>
        <w:t xml:space="preserve">- Paragraph 9: </w:t>
      </w:r>
      <w:hyperlink r:id="rId11">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https://gaycitynews.com/protest-nyu-langone-doj-gender-affirming-care/</w:t>
        </w:r>
      </w:hyperlink>
      <w:r>
        <w:t xml:space="preserve"> - Please view link - unable to able to access data</w:t>
      </w:r>
      <w:r/>
    </w:p>
    <w:p>
      <w:pPr>
        <w:pStyle w:val="ListNumber"/>
        <w:spacing w:line="240" w:lineRule="auto"/>
        <w:ind w:left="720"/>
      </w:pPr>
      <w:r/>
      <w:hyperlink r:id="rId11">
        <w:r>
          <w:rPr>
            <w:color w:val="0000EE"/>
            <w:u w:val="single"/>
          </w:rPr>
          <w:t>https://www.justice.gov/opa/pr/doj-secures-agreements-nyu-and-upmc-end-pediatric-gender-affirming-care</w:t>
        </w:r>
      </w:hyperlink>
      <w:r>
        <w:t xml:space="preserve"> - On September 18, 2026, the U.S. Department of Justice announced agreements with New York University Langone Hospitals (NYU) and University of Pittsburgh Medical Center (UPMC) to cease providing gender-affirming care to minors. Both institutions agreed to stop administering puberty blockers, cross-sex hormones, and performing surgical procedures on patients under 18. NYU agreed to pay $8.5 million, while UPMC agreed to pay $950,000. These settlements resolve investigations into potential violations of federal law related to the provision of such care to children. (</w:t>
      </w:r>
      <w:hyperlink r:id="rId16">
        <w:r>
          <w:rPr>
            <w:color w:val="0000EE"/>
            <w:u w:val="single"/>
          </w:rPr>
          <w:t>justice.gov</w:t>
        </w:r>
      </w:hyperlink>
      <w:r>
        <w:t>)</w:t>
      </w:r>
      <w:r/>
    </w:p>
    <w:p>
      <w:pPr>
        <w:pStyle w:val="ListNumber"/>
        <w:spacing w:line="240" w:lineRule="auto"/>
        <w:ind w:left="720"/>
      </w:pPr>
      <w:r/>
      <w:hyperlink r:id="rId13">
        <w:r>
          <w:rPr>
            <w:color w:val="0000EE"/>
            <w:u w:val="single"/>
          </w:rPr>
          <w:t>https://www.justice.gov/opa/pr/justice-department-secures-agreement-mount-sinai-end-pediatric-gender-affirming-care</w:t>
        </w:r>
      </w:hyperlink>
      <w:r>
        <w:t xml:space="preserve"> - On September 4, 2026, the U.S. Department of Justice announced an agreement with Mount Sinai Health System to end the provision of gender-affirming care to minors. Mount Sinai agreed to cease administering puberty blockers, cross-sex hormones, and performing surgical procedures on patients under 18. The hospital also agreed to pay a monetary penalty and dedicate $2 million to providing free medical care to individuals who suffered harmful consequences from such care received as children. (</w:t>
      </w:r>
      <w:hyperlink r:id="rId17">
        <w:r>
          <w:rPr>
            <w:color w:val="0000EE"/>
            <w:u w:val="single"/>
          </w:rPr>
          <w:t>justice.gov</w:t>
        </w:r>
      </w:hyperlink>
      <w:r>
        <w:t>)</w:t>
      </w:r>
      <w:r/>
    </w:p>
    <w:p>
      <w:pPr>
        <w:pStyle w:val="ListNumber"/>
        <w:spacing w:line="240" w:lineRule="auto"/>
        <w:ind w:left="720"/>
      </w:pPr>
      <w:r/>
      <w:hyperlink r:id="rId12">
        <w:r>
          <w:rPr>
            <w:color w:val="0000EE"/>
            <w:u w:val="single"/>
          </w:rPr>
          <w:t>https://nyulangone.org/public-notices/dojsettlement</w:t>
        </w:r>
      </w:hyperlink>
      <w:r>
        <w:t xml:space="preserve"> - NYU Langone Health issued a statement on September 18, 2026, regarding its settlement with the U.S. Department of Justice. The statement clarified that the hospital had not admitted to any wrongdoing and had agreed to the settlement to protect patient privacy and avoid prolonged litigation. The hospital emphasized its commitment to delivering top-quality patient care, advancing medical research, and educating future physicians. The resolution does not impact care provided to patients over the age of 18 or pediatric mental health care programs. (</w:t>
      </w:r>
      <w:hyperlink r:id="rId18">
        <w:r>
          <w:rPr>
            <w:color w:val="0000EE"/>
            <w:u w:val="single"/>
          </w:rPr>
          <w:t>nyulangone.org</w:t>
        </w:r>
      </w:hyperlink>
      <w:r>
        <w:t>)</w:t>
      </w:r>
      <w:r/>
    </w:p>
    <w:p>
      <w:pPr>
        <w:pStyle w:val="ListNumber"/>
        <w:spacing w:line="240" w:lineRule="auto"/>
        <w:ind w:left="720"/>
      </w:pPr>
      <w:r/>
      <w:hyperlink r:id="rId10">
        <w:r>
          <w:rPr>
            <w:color w:val="0000EE"/>
            <w:u w:val="single"/>
          </w:rPr>
          <w:t>https://www.amny.com/news/lgbtq-activists-protest-at-nyu-langone-after-hospital-settles-with-doj-to-end-gender-affirming-care-for-youth/</w:t>
        </w:r>
      </w:hyperlink>
      <w:r>
        <w:t xml:space="preserve"> - On September 23, 2026, LGBTQ leaders and community members protested outside NYU Langone in Manhattan to condemn the hospital's recent settlement with the Department of Justice, which resulted in the cessation of gender-affirming care for youth. The protest featured trans youth, including Christen Clifford, who lost care at NYU Langone due to the hospital's decision to restrict such care, and 17-year-old Ocean, who was forced to change providers after NYU Langone stopped delivering care. (</w:t>
      </w:r>
      <w:hyperlink r:id="rId19">
        <w:r>
          <w:rPr>
            <w:color w:val="0000EE"/>
            <w:u w:val="single"/>
          </w:rPr>
          <w:t>amny.com</w:t>
        </w:r>
      </w:hyperlink>
      <w:r>
        <w:t>)</w:t>
      </w:r>
      <w:r/>
    </w:p>
    <w:p>
      <w:pPr>
        <w:pStyle w:val="ListNumber"/>
        <w:spacing w:line="240" w:lineRule="auto"/>
        <w:ind w:left="720"/>
      </w:pPr>
      <w:r/>
      <w:hyperlink r:id="rId9">
        <w:r>
          <w:rPr>
            <w:color w:val="0000EE"/>
            <w:u w:val="single"/>
          </w:rPr>
          <w:t>https://www.cbsnews.com/newyork/news/nyu-langone-ending-gender-affirming-care-for-minors/</w:t>
        </w:r>
      </w:hyperlink>
      <w:r>
        <w:t xml:space="preserve"> - On September 18, 2026, NYU Langone Health reached an agreement with the U.S. Department of Justice to end gender-affirming care for minors. The hospital agreed to cease providing puberty blockers, cross-sex hormones, and surgical procedures to patients under 18 and to pay $8.5 million as part of the settlement. The hospital emphasized that it entered into the settlement to protect patient privacy and did not admit to any wrongdoing. Care for patients over the age of 18 and pediatric mental health care programs will continue. (</w:t>
      </w:r>
      <w:hyperlink r:id="rId20">
        <w:r>
          <w:rPr>
            <w:color w:val="0000EE"/>
            <w:u w:val="single"/>
          </w:rPr>
          <w:t>cbsnews.com</w:t>
        </w:r>
      </w:hyperlink>
      <w:r>
        <w:t>)</w:t>
      </w:r>
      <w:r/>
    </w:p>
    <w:p>
      <w:pPr>
        <w:pStyle w:val="ListNumber"/>
        <w:spacing w:line="240" w:lineRule="auto"/>
        <w:ind w:left="720"/>
      </w:pPr>
      <w:r/>
      <w:hyperlink r:id="rId14">
        <w:r>
          <w:rPr>
            <w:color w:val="0000EE"/>
            <w:u w:val="single"/>
          </w:rPr>
          <w:t>https://www.nytimes.com/2026/09/23/nyregion/nyu-langone-mount-sinai-gender-affirming-care.html</w:t>
        </w:r>
      </w:hyperlink>
      <w:r>
        <w:t xml:space="preserve"> - LGBTQ activists have protested at NYU Langone Health in Manhattan following the hospital's settlement with the Department of Justice to end gender-affirming care for minors. The protest highlighted the impact of the hospital's decision on transgender youth, including individuals who lost care due to the cessation of such services. The demonstration underscores the broader concerns within the LGBTQ community regarding the reduction of gender-affirming care options for minors in New York City. (</w:t>
      </w:r>
      <w:hyperlink r:id="rId19">
        <w:r>
          <w:rPr>
            <w:color w:val="0000EE"/>
            <w:u w:val="single"/>
          </w:rPr>
          <w:t>amny.com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news.com/newyork/news/nyu-langone-ending-gender-affirming-care-for-minors/" TargetMode="External"/><Relationship Id="rId10" Type="http://schemas.openxmlformats.org/officeDocument/2006/relationships/hyperlink" Target="https://www.amny.com/news/lgbtq-activists-protest-at-nyu-langone-after-hospital-settles-with-doj-to-end-gender-affirming-care-for-youth/" TargetMode="External"/><Relationship Id="rId11" Type="http://schemas.openxmlformats.org/officeDocument/2006/relationships/hyperlink" Target="https://www.justice.gov/opa/pr/doj-secures-agreements-nyu-and-upmc-end-pediatric-gender-affirming-care" TargetMode="External"/><Relationship Id="rId12" Type="http://schemas.openxmlformats.org/officeDocument/2006/relationships/hyperlink" Target="https://nyulangone.org/public-notices/dojsettlement" TargetMode="External"/><Relationship Id="rId13" Type="http://schemas.openxmlformats.org/officeDocument/2006/relationships/hyperlink" Target="https://www.justice.gov/opa/pr/justice-department-secures-agreement-mount-sinai-end-pediatric-gender-affirming-care" TargetMode="External"/><Relationship Id="rId14" Type="http://schemas.openxmlformats.org/officeDocument/2006/relationships/hyperlink" Target="https://www.nytimes.com/2026/09/23/nyregion/nyu-langone-mount-sinai-gender-affirming-care.html" TargetMode="External"/><Relationship Id="rId15" Type="http://schemas.openxmlformats.org/officeDocument/2006/relationships/hyperlink" Target="https://gaycitynews.com/protest-nyu-langone-doj-gender-affirming-care/" TargetMode="External"/><Relationship Id="rId16" Type="http://schemas.openxmlformats.org/officeDocument/2006/relationships/hyperlink" Target="https://www.justice.gov/opa/pr/doj-secures-agreements-nyu-and-upmc-end-pediatric-gender-affirming-care?utm_source=openai" TargetMode="External"/><Relationship Id="rId17" Type="http://schemas.openxmlformats.org/officeDocument/2006/relationships/hyperlink" Target="https://www.justice.gov/opa/pr/justice-department-secures-agreement-mount-sinai-end-pediatric-gender-affirming-care?utm_source=openai" TargetMode="External"/><Relationship Id="rId18" Type="http://schemas.openxmlformats.org/officeDocument/2006/relationships/hyperlink" Target="https://nyulangone.org/public-notices/dojsettlement?utm_source=openai" TargetMode="External"/><Relationship Id="rId19" Type="http://schemas.openxmlformats.org/officeDocument/2006/relationships/hyperlink" Target="https://www.amny.com/news/lgbtq-activists-protest-at-nyu-langone-after-hospital-settles-with-doj-to-end-gender-affirming-care-for-youth/?utm_source=openai" TargetMode="External"/><Relationship Id="rId20" Type="http://schemas.openxmlformats.org/officeDocument/2006/relationships/hyperlink" Target="https://www.cbsnews.com/newyork/news/nyu-langone-ending-gender-affirming-care-for-minors/?intcid=CNR-02-0623&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