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UN Warning on LGBTQ Rights Highlights a Global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UN human rights officials are warning that LGBTQ rights face a broad and intensifying assault, from discriminatory laws to hate-fuelled rhetoric. The message matters far beyond diplomatic circles: governments, campaigners and communities are being urged to defend equality as a universal human-rights issue, not a culture-war bargaining chip.</w:t>
      </w:r>
      <w:r/>
    </w:p>
    <w:p>
      <w:pPr>
        <w:pStyle w:val="Heading2"/>
      </w:pPr>
      <w:r>
        <w:t>Essential Takeaways</w:t>
      </w:r>
      <w:r/>
      <w:r/>
    </w:p>
    <w:p>
      <w:pPr>
        <w:pStyle w:val="ListBullet"/>
        <w:spacing w:line="240" w:lineRule="auto"/>
        <w:ind w:left="720"/>
      </w:pPr>
      <w:r/>
      <w:r>
        <w:rPr>
          <w:b/>
        </w:rPr>
        <w:t>The warning is global:</w:t>
      </w:r>
      <w:r>
        <w:t xml:space="preserve"> UN officials describe pressure on LGBTQ people across regions, rather than in one isolated political dispute.</w:t>
      </w:r>
      <w:r/>
    </w:p>
    <w:p>
      <w:pPr>
        <w:pStyle w:val="ListBullet"/>
        <w:spacing w:line="240" w:lineRule="auto"/>
        <w:ind w:left="720"/>
      </w:pPr>
      <w:r/>
      <w:r>
        <w:rPr>
          <w:b/>
        </w:rPr>
        <w:t>Rights are interconnected:</w:t>
      </w:r>
      <w:r>
        <w:t xml:space="preserve"> Attacks on LGBTQ equality can weaken wider protections against discrimination and violence.</w:t>
      </w:r>
      <w:r/>
    </w:p>
    <w:p>
      <w:pPr>
        <w:pStyle w:val="ListBullet"/>
        <w:spacing w:line="240" w:lineRule="auto"/>
        <w:ind w:left="720"/>
      </w:pPr>
      <w:r/>
      <w:r>
        <w:rPr>
          <w:b/>
        </w:rPr>
        <w:t>States have responsibilities:</w:t>
      </w:r>
      <w:r>
        <w:t xml:space="preserve"> Governments are urged to protect people, investigate abuses and challenge hate speech.</w:t>
      </w:r>
      <w:r/>
    </w:p>
    <w:p>
      <w:pPr>
        <w:pStyle w:val="ListBullet"/>
        <w:spacing w:line="240" w:lineRule="auto"/>
        <w:ind w:left="720"/>
      </w:pPr>
      <w:r/>
      <w:r>
        <w:rPr>
          <w:b/>
        </w:rPr>
        <w:t>The debate is not “Western”:</w:t>
      </w:r>
      <w:r>
        <w:t xml:space="preserve"> UN messaging rejects the idea that LGBTQ rights are an imported political project.</w:t>
      </w:r>
      <w:r/>
    </w:p>
    <w:p>
      <w:pPr>
        <w:pStyle w:val="ListBullet"/>
        <w:spacing w:line="240" w:lineRule="auto"/>
        <w:ind w:left="720"/>
      </w:pPr>
      <w:r/>
      <w:r>
        <w:rPr>
          <w:b/>
        </w:rPr>
        <w:t>Progress remains fragile:</w:t>
      </w:r>
      <w:r>
        <w:t xml:space="preserve"> Legal gains can be undermined quickly when hostile rhetoric becomes normalised.</w:t>
      </w:r>
      <w:r/>
      <w:r/>
    </w:p>
    <w:p>
      <w:pPr>
        <w:pStyle w:val="Heading2"/>
      </w:pPr>
      <w:r>
        <w:t>The UN says the backlash is becoming harder to ignore</w:t>
      </w:r>
      <w:r/>
    </w:p>
    <w:p>
      <w:r/>
      <w:r>
        <w:t>The latest warning lands with the force of a smoke alarm in a crowded building. UN human rights officials say LGBTQ people are facing coordinated pressure through restrictive laws, public hostility and attempts to roll back protections, according to JURIST and other reporting on the UN statement.</w:t>
      </w:r>
      <w:r/>
    </w:p>
    <w:p>
      <w:r/>
      <w:r>
        <w:t>That matters because the issue isn't simply about one parliament, one court or one headline. When leaders portray LGBTQ people as a threat, the language can travel quickly from speeches into classrooms, workplaces and public services. The UN's intervention is therefore both a warning and a reminder that equality needs active protection, not just sympathetic words.</w:t>
      </w:r>
      <w:r/>
    </w:p>
    <w:p>
      <w:pPr>
        <w:pStyle w:val="Heading2"/>
      </w:pPr>
      <w:r>
        <w:t>Why the phrase “universal rights” matters</w:t>
      </w:r>
      <w:r/>
    </w:p>
    <w:p>
      <w:r/>
      <w:r>
        <w:t>A familiar argument says LGBTQ rights belong to a particular Western political tradition. UN officials have repeatedly pushed back against that claim, describing freedom from discrimination and violence as rights held by every person, regardless of nationality, religion or culture.</w:t>
      </w:r>
      <w:r/>
    </w:p>
    <w:p>
      <w:r/>
      <w:r>
        <w:t>A 2018 address by the UN human rights chief directly challenged the idea that LGBTQ equality is a foreign agenda. The point is refreshingly straightforward: governments don't get to pick and choose who counts as fully human. That principle also appears in the UN's dedicated LGBTQ information, which links protection from discrimination to the broader international human-rights framework.</w:t>
      </w:r>
      <w:r/>
    </w:p>
    <w:p>
      <w:pPr>
        <w:pStyle w:val="Heading2"/>
      </w:pPr>
      <w:r>
        <w:t>Hate speech can make everyday life feel unsafe</w:t>
      </w:r>
      <w:r/>
    </w:p>
    <w:p>
      <w:r/>
      <w:r>
        <w:t>The political language around LGBTQ people isn't harmless background noise. UN leaders have urged governments and communities to stand against hate, warning that hostile narratives can encourage exclusion, harassment and violence, according to UN coverage of calls to oppose anti-LGBTQ hatred.</w:t>
      </w:r>
      <w:r/>
    </w:p>
    <w:p>
      <w:r/>
      <w:r>
        <w:t>For someone already weighing whether it's safe to hold a partner's hand, report abuse or come out at work, that atmosphere can feel physical. The practical consequences show up in housing, healthcare, education and employment, where fear can push people to stay silent or avoid services altogether.</w:t>
      </w:r>
      <w:r/>
    </w:p>
    <w:p>
      <w:pPr>
        <w:pStyle w:val="Heading2"/>
      </w:pPr>
      <w:r>
        <w:t>What governments are being asked to do</w:t>
      </w:r>
      <w:r/>
    </w:p>
    <w:p>
      <w:r/>
      <w:r>
        <w:t>The UN's message is not limited to symbolic solidarity. States are expected to review discriminatory laws, protect people from violence, investigate abuses and ensure that public institutions treat LGBTQ citizens fairly. That includes tackling online hatred as well as misconduct by officials or private actors.</w:t>
      </w:r>
      <w:r/>
    </w:p>
    <w:p>
      <w:r/>
      <w:r>
        <w:t>There is also a communications challenge. Officials who speak about LGBTQ people in measured, factual terms can help lower the temperature, while sensational claims often reward outrage. As Global Issues and The Amargi report, the UN frames attacks on LGBTQ people as part of a wider assault on human rights, making the response a matter for institutions, not only campaign groups.</w:t>
      </w:r>
      <w:r/>
    </w:p>
    <w:p>
      <w:pPr>
        <w:pStyle w:val="Heading2"/>
      </w:pPr>
      <w:r>
        <w:t>The outlook: progress needs defending</w:t>
      </w:r>
      <w:r/>
    </w:p>
    <w:p>
      <w:r/>
      <w:r>
        <w:t>The political weather is unsettled, but the warning also shows that LGBTQ rights remain firmly on the international agenda. The UN's public resources and statements give campaigners a shared language for challenging discrimination, even when domestic politics become noisy or openly hostile.</w:t>
      </w:r>
      <w:r/>
    </w:p>
    <w:p>
      <w:r/>
      <w:r>
        <w:t>The more useful question now is what happens after the statement. Will governments fund protections, train public services and support people facing violence, or will equality remain a promise on paper? For LGBTQ communities, the difference is felt in ordinary moments, often quietly, every day.</w:t>
      </w:r>
      <w:r/>
    </w:p>
    <w:p>
      <w:r/>
      <w:r>
        <w:t>Protecting LGBTQ rights means protecting the basic idea that everyone deserves safety, dignity and a voice.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2">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4">
        <w:r>
          <w:rPr>
            <w:color w:val="0000EE"/>
            <w:u w:val="single"/>
          </w:rPr>
          <w:t>[3]</w:t>
        </w:r>
      </w:hyperlink>
      <w:r>
        <w:t xml:space="preserve">, </w:t>
      </w:r>
      <w:hyperlink r:id="rId11">
        <w:r>
          <w:rPr>
            <w:color w:val="0000EE"/>
            <w:u w:val="single"/>
          </w:rPr>
          <w:t>[6]</w:t>
        </w:r>
      </w:hyperlink>
      <w:r>
        <w:t xml:space="preserve">- Paragraph 9: </w:t>
      </w:r>
      <w:hyperlink r:id="rId11">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[5]</w:t>
        </w:r>
      </w:hyperlink>
      <w:r>
        <w:t xml:space="preserve">- Paragraph 12: </w:t>
      </w:r>
      <w:hyperlink r:id="rId14">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https://www.washingtonblade.com/2026/09/22/un-human-rights-chief-sounds-alarm-over-comprehensive-onslaught-against-lgbtq-rights/</w:t>
        </w:r>
      </w:hyperlink>
      <w:r>
        <w:t xml:space="preserve"> - Please view link - unable to able to access data</w:t>
      </w:r>
      <w:r/>
    </w:p>
    <w:p>
      <w:pPr>
        <w:pStyle w:val="ListNumber"/>
        <w:spacing w:line="240" w:lineRule="auto"/>
        <w:ind w:left="720"/>
      </w:pPr>
      <w:r/>
      <w:hyperlink r:id="rId10">
        <w:r>
          <w:rPr>
            <w:color w:val="0000EE"/>
            <w:u w:val="single"/>
          </w:rPr>
          <w:t>https://www.jurist.org/news/2026/05/un-rights-chief-urges-states-to-protect-lgbtq-community/</w:t>
        </w:r>
      </w:hyperlink>
      <w:r>
        <w:t xml:space="preserve"> - In May 2026, UN High Commissioner for Human Rights Volker Türk urged states to protect the LGBTQ+ community, highlighting widespread discrimination and violence. He noted that over one-third of countries still criminalise consensual same-sex conduct, citing recent legal changes in Burkina Faso and Senegal. Türk also condemned restrictive measures against rights advocacy, including the arrests of LGBTQ+ activists in countries like Cameroon, Turkey, Indonesia, and Morocco.</w:t>
      </w:r>
      <w:r/>
    </w:p>
    <w:p>
      <w:pPr>
        <w:pStyle w:val="ListNumber"/>
        <w:spacing w:line="240" w:lineRule="auto"/>
        <w:ind w:left="720"/>
      </w:pPr>
      <w:r/>
      <w:hyperlink r:id="rId14">
        <w:r>
          <w:rPr>
            <w:color w:val="0000EE"/>
            <w:u w:val="single"/>
          </w:rPr>
          <w:t>https://www.un.org/lgbtiq-people</w:t>
        </w:r>
      </w:hyperlink>
      <w:r>
        <w:t xml:space="preserve"> - The United Nations' LGBTIQ+ page underscores the organisation's commitment to equal rights and freedom from violence for all individuals, including LGBTIQ+ people. It highlights the UN's efforts to tackle exclusion, violence, stigma, and discrimination against LGBTIQ+ individuals, aligning with international law and agreements like Agenda 2030. The page also details various UN initiatives and agencies working to protect LGBTIQ+ rights globally.</w:t>
      </w:r>
      <w:r/>
    </w:p>
    <w:p>
      <w:pPr>
        <w:pStyle w:val="ListNumber"/>
        <w:spacing w:line="240" w:lineRule="auto"/>
        <w:ind w:left="720"/>
      </w:pPr>
      <w:r/>
      <w:hyperlink r:id="rId12">
        <w:r>
          <w:rPr>
            <w:color w:val="0000EE"/>
            <w:u w:val="single"/>
          </w:rPr>
          <w:t>https://www.un.org/en/delegate/‘stand-against-hate’–towards-lgbtiq-people-say-un-leaders</w:t>
        </w:r>
      </w:hyperlink>
      <w:r>
        <w:t xml:space="preserve"> - In May 2021, UN leaders, including Secretary-General António Guterres and High Commissioner Michelle Bachelet, called for action against hate towards LGBTIQ+ individuals. They highlighted the exacerbation of discrimination and violence during the COVID-19 pandemic, urging the global community to stand up against hate and break the silence surrounding the suffering imposed on LGBTIQ+ people.</w:t>
      </w:r>
      <w:r/>
    </w:p>
    <w:p>
      <w:pPr>
        <w:pStyle w:val="ListNumber"/>
        <w:spacing w:line="240" w:lineRule="auto"/>
        <w:ind w:left="720"/>
      </w:pPr>
      <w:r/>
      <w:hyperlink r:id="rId15">
        <w:r>
          <w:rPr>
            <w:color w:val="0000EE"/>
            <w:u w:val="single"/>
          </w:rPr>
          <w:t>https://www.metroweekly.com/2018/05/un-human-rights-chief-dispels-myth-that-lgbtq-rights-are-part-of-western-agenda/</w:t>
        </w:r>
      </w:hyperlink>
      <w:r>
        <w:t xml:space="preserve"> - In May 2018, UN Assistant Secretary-General for Human Rights Andrew Gilmour addressed the misconception that LGBTQ rights are a 'Western agenda.' He noted that while there has been progress in the West, many parts of the world are experiencing a pushback against LGBTQ rights, partly in reaction to successes in Western countries. Gilmour emphasised the UN's efforts to combat discrimination and the challenges posed by attempts to undermine human rights initiatives.</w:t>
      </w:r>
      <w:r/>
    </w:p>
    <w:p>
      <w:pPr>
        <w:pStyle w:val="ListNumber"/>
        <w:spacing w:line="240" w:lineRule="auto"/>
        <w:ind w:left="720"/>
      </w:pPr>
      <w:r/>
      <w:hyperlink r:id="rId11">
        <w:r>
          <w:rPr>
            <w:color w:val="0000EE"/>
            <w:u w:val="single"/>
          </w:rPr>
          <w:t>https://www.globalissues.org/news/2026/05/18/43062</w:t>
        </w:r>
      </w:hyperlink>
      <w:r>
        <w:t xml:space="preserve"> - In May 2026, UN rights chief Volker Türk warned of mounting violence and discrimination against LGBTIQ+ people. He highlighted that over one-third of countries still criminalise consensual same-sex conduct, with some maintaining the death penalty for it. Türk cited recent legal changes in Burkina Faso and Senegal as examples of worsening trends and emphasised the need for global action to protect LGBTIQ+ rights.</w:t>
      </w:r>
      <w:r/>
    </w:p>
    <w:p>
      <w:pPr>
        <w:pStyle w:val="ListNumber"/>
        <w:spacing w:line="240" w:lineRule="auto"/>
        <w:ind w:left="720"/>
      </w:pPr>
      <w:r/>
      <w:hyperlink r:id="rId13">
        <w:r>
          <w:rPr>
            <w:color w:val="0000EE"/>
            <w:u w:val="single"/>
          </w:rPr>
          <w:t>https://www.theamargi.com/posts/assault-on-lgbtq-rights-is-assault-on-all-human-rights-un-says</w:t>
        </w:r>
      </w:hyperlink>
      <w:r>
        <w:t xml:space="preserve"> - In September 2026, UN Spokesperson Stéphane Dujarric stated that Secretary-General António Guterres considers any assault on the rights of LGBTQ+ people to be an assault on all human rights. This statement responded to concerns about Turkey's nationwide crackdown on LGBTQ+ individuals under the 'My Family Is Safe' campaign, highlighting the UN's commitment to defending human rights universally.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2/un-human-rights-chief-sounds-alarm-over-comprehensive-onslaught-against-lgbtq-rights/" TargetMode="External"/><Relationship Id="rId10" Type="http://schemas.openxmlformats.org/officeDocument/2006/relationships/hyperlink" Target="https://www.jurist.org/news/2026/05/un-rights-chief-urges-states-to-protect-lgbtq-community/" TargetMode="External"/><Relationship Id="rId11" Type="http://schemas.openxmlformats.org/officeDocument/2006/relationships/hyperlink" Target="https://www.globalissues.org/news/2026/05/18/43062" TargetMode="External"/><Relationship Id="rId12" Type="http://schemas.openxmlformats.org/officeDocument/2006/relationships/hyperlink" Target="https://www.un.org/en/delegate/&#8216;stand-against-hate&#8217;&#8211;towards-lgbtiq-people-say-un-leaders" TargetMode="External"/><Relationship Id="rId13" Type="http://schemas.openxmlformats.org/officeDocument/2006/relationships/hyperlink" Target="https://www.theamargi.com/posts/assault-on-lgbtq-rights-is-assault-on-all-human-rights-un-says" TargetMode="External"/><Relationship Id="rId14" Type="http://schemas.openxmlformats.org/officeDocument/2006/relationships/hyperlink" Target="https://www.un.org/lgbtiq-people" TargetMode="External"/><Relationship Id="rId15" Type="http://schemas.openxmlformats.org/officeDocument/2006/relationships/hyperlink" Target="https://www.metroweekly.com/2018/05/un-human-rights-chief-dispels-myth-that-lgbtq-rights-are-part-of-western-agen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