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Funny LGBTQ+ Essay Collection for Quick, Honest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looking for a funny LGBTQ+ essay collection with heart may find it in Eliot Glazer's candid new book, </w:t>
      </w:r>
      <w:r>
        <w:rPr>
          <w:b/>
          <w:i/>
        </w:rPr>
        <w:t>The Terrible, Horrible, No Good, Very Bad Gay</w:t>
      </w:r>
      <w:r>
        <w:rPr>
          <w:b/>
        </w:rPr>
        <w:t>. The collection turns career missteps, family memories, television fame, dating and queer self-discovery into brisk, easy-to-dip-into stories that feel sharp, warm and refreshingly unpolished.</w:t>
      </w:r>
      <w:r/>
    </w:p>
    <w:p>
      <w:pPr>
        <w:pStyle w:val="Heading2"/>
      </w:pPr>
      <w:r>
        <w:t>Essential Takeaways</w:t>
      </w:r>
      <w:r/>
      <w:r/>
    </w:p>
    <w:p>
      <w:pPr>
        <w:pStyle w:val="ListBullet"/>
        <w:spacing w:line="240" w:lineRule="auto"/>
        <w:ind w:left="720"/>
      </w:pPr>
      <w:r/>
      <w:r>
        <w:rPr>
          <w:b/>
        </w:rPr>
        <w:t>A flexible format:</w:t>
      </w:r>
      <w:r>
        <w:t xml:space="preserve"> The essays can be read in sequence or picked up individually.</w:t>
      </w:r>
      <w:r/>
    </w:p>
    <w:p>
      <w:pPr>
        <w:pStyle w:val="ListBullet"/>
        <w:spacing w:line="240" w:lineRule="auto"/>
        <w:ind w:left="720"/>
      </w:pPr>
      <w:r/>
      <w:r>
        <w:rPr>
          <w:b/>
        </w:rPr>
        <w:t>Plenty of comic material:</w:t>
      </w:r>
      <w:r>
        <w:t xml:space="preserve"> Glazer mines work, romance, family and pop culture for laughs.</w:t>
      </w:r>
      <w:r/>
    </w:p>
    <w:p>
      <w:pPr>
        <w:pStyle w:val="ListBullet"/>
        <w:spacing w:line="240" w:lineRule="auto"/>
        <w:ind w:left="720"/>
      </w:pPr>
      <w:r/>
      <w:r>
        <w:rPr>
          <w:b/>
        </w:rPr>
        <w:t>A personal voice:</w:t>
      </w:r>
      <w:r>
        <w:t xml:space="preserve"> The writing is candid without becoming overly solemn or self-important.</w:t>
      </w:r>
      <w:r/>
    </w:p>
    <w:p>
      <w:pPr>
        <w:pStyle w:val="ListBullet"/>
        <w:spacing w:line="240" w:lineRule="auto"/>
        <w:ind w:left="720"/>
      </w:pPr>
      <w:r/>
      <w:r>
        <w:rPr>
          <w:b/>
        </w:rPr>
        <w:t>More than a joke book:</w:t>
      </w:r>
      <w:r>
        <w:t xml:space="preserve"> Tender moments add warmth beneath the misadventures.</w:t>
      </w:r>
      <w:r/>
    </w:p>
    <w:p>
      <w:pPr>
        <w:pStyle w:val="ListBullet"/>
        <w:spacing w:line="240" w:lineRule="auto"/>
        <w:ind w:left="720"/>
      </w:pPr>
      <w:r/>
      <w:r>
        <w:rPr>
          <w:b/>
        </w:rPr>
        <w:t>Ideal for busy readers:</w:t>
      </w:r>
      <w:r>
        <w:t xml:space="preserve"> Short, lively pieces make it easy to read a little at a time.</w:t>
      </w:r>
      <w:r/>
      <w:r/>
    </w:p>
    <w:p>
      <w:pPr>
        <w:pStyle w:val="Heading2"/>
      </w:pPr>
      <w:r>
        <w:t>A memoir that doesn't demand a straight line</w:t>
      </w:r>
      <w:r/>
    </w:p>
    <w:p>
      <w:r/>
      <w:r>
        <w:t xml:space="preserve">The strongest appeal of </w:t>
      </w:r>
      <w:r>
        <w:rPr>
          <w:i/>
        </w:rPr>
        <w:t>The Terrible, Horrible, No Good, Very Bad Gay</w:t>
      </w:r>
      <w:r>
        <w:t xml:space="preserve"> is its easy, conversational shape. Rather than insisting on a neat beginning, middle and end, the collection lets readers move between memories, observations and personal disasters at their own pace. That makes it particularly appealing when you want something entertaining but don't have the attention span for a sprawling memoir.</w:t>
      </w:r>
      <w:r/>
    </w:p>
    <w:p>
      <w:r/>
      <w:r>
        <w:t>Glazer's humour also benefits from a sense of proportion. He isn't presenting himself as a flawless success story, and the book's title sets the tone early: mistakes aren't hidden away, they're part of the material. The result feels less like a polished life lesson and more like a funny friend explaining how several questionable decisions somehow became a career.</w:t>
      </w:r>
      <w:r/>
    </w:p>
    <w:p>
      <w:pPr>
        <w:pStyle w:val="Heading2"/>
      </w:pPr>
      <w:r>
        <w:t>Family, work and the making of a comic voice</w:t>
      </w:r>
      <w:r/>
    </w:p>
    <w:p>
      <w:r/>
      <w:r>
        <w:t>The book's personal history gives the jokes some welcome grounding. Glazer writes about his mother, Sandi, and the expectations she brought to family life, as well as the long list of jobs he held while growing up. Those roles, from retail and childcare to food and sales work, become more than colourful background details. They show a young performer trying on different versions of adulthood.</w:t>
      </w:r>
      <w:r/>
    </w:p>
    <w:p>
      <w:r/>
      <w:r>
        <w:t>Retail appears to have been a particularly revealing fit. Working at Talbots, a shop aimed at older women, gave Glazer a setting in which his instincts and personality made sense. It's a reminder that creative careers don't always begin with an obvious breakthrough. Sometimes they start with discovering where your odd little collection of skills is unexpectedly useful.</w:t>
      </w:r>
      <w:r/>
    </w:p>
    <w:p>
      <w:pPr>
        <w:pStyle w:val="Heading2"/>
      </w:pPr>
      <w:r>
        <w:t>Why queer pop culture matters here</w:t>
      </w:r>
      <w:r/>
    </w:p>
    <w:p>
      <w:r/>
      <w:r>
        <w:t xml:space="preserve">Glazer's story also sits within a wider shift in LGBTQ+ visibility on television. He describes coming out around the period when programmes such as </w:t>
      </w:r>
      <w:r>
        <w:rPr>
          <w:i/>
        </w:rPr>
        <w:t>Will &amp; Grace</w:t>
      </w:r>
      <w:r>
        <w:t xml:space="preserve"> and </w:t>
      </w:r>
      <w:r>
        <w:rPr>
          <w:i/>
        </w:rPr>
        <w:t>Queer Eye for the Straight Guy</w:t>
      </w:r>
      <w:r>
        <w:t xml:space="preserve"> brought gay identity into mainstream homes with unusual regularity. That visibility wasn't perfect, but for many viewers it offered a comforting sense of recognition.</w:t>
      </w:r>
      <w:r/>
    </w:p>
    <w:p>
      <w:r/>
      <w:r>
        <w:t xml:space="preserve">The connection to </w:t>
      </w:r>
      <w:r>
        <w:rPr>
          <w:i/>
        </w:rPr>
        <w:t>Queer Eye</w:t>
      </w:r>
      <w:r>
        <w:t xml:space="preserve"> is especially intriguing. Glazer was approached about joining the reboot as a second-generation participant, but declined. His interest in interiors and his instinct for advice suggest he might have fitted the format, although the decision not to pursue it becomes part of the book's larger theme: a life is shaped as much by the opportunities refused as the ones accepted.</w:t>
      </w:r>
      <w:r/>
    </w:p>
    <w:p>
      <w:pPr>
        <w:pStyle w:val="Heading2"/>
      </w:pPr>
      <w:r>
        <w:t>Dating disasters meet unexpected tenderness</w:t>
      </w:r>
      <w:r/>
    </w:p>
    <w:p>
      <w:r/>
      <w:r>
        <w:t>Romance, naturally, supplies plenty of comic fuel. Glazer treats the search for love as a winding sequence of encounters rather than a tidy fairytale, and that gives the relationship essays their energy. There are awkward moments, bad judgement and the familiar feeling that one more date might finally produce a sensible outcome.</w:t>
      </w:r>
      <w:r/>
    </w:p>
    <w:p>
      <w:r/>
      <w:r>
        <w:t>Yet the collection isn't simply a parade of embarrassing stories. Its softer passages matter because they stop the humour becoming defensive. Behind the punchlines is someone looking back at the people, habits and hopes that made him who he is. The laughs land better because the reader can sense what those experiences cost, as well as what they taught him.</w:t>
      </w:r>
      <w:r/>
    </w:p>
    <w:p>
      <w:pPr>
        <w:pStyle w:val="Heading2"/>
      </w:pPr>
      <w:r>
        <w:t>How to read this essay collection</w:t>
      </w:r>
      <w:r/>
    </w:p>
    <w:p>
      <w:r/>
      <w:r>
        <w:t>This is a good choice for readers who enjoy memoir in small portions. You can read a chapter before bed, dip in during a commute or jump to whichever title catches your eye. Its non-linear quality may frustrate anyone seeking a conventional life story, but it works beautifully for readers who prefer personality and momentum over strict chronology.</w:t>
      </w:r>
      <w:r/>
    </w:p>
    <w:p>
      <w:r/>
      <w:r>
        <w:t>If you're choosing a funny LGBTQ+ memoir for a friend, consider what they enjoy most. Fans of television history may gravitate towards the pop-culture essays, while readers who like family memoirs will find more emotional weight in the stories about Glazer's upbringing. And if you simply want a book that can make you laugh before quietly surprising you, this one has a persuasive case.</w:t>
      </w:r>
      <w:r/>
    </w:p>
    <w:p>
      <w:r/>
      <w:r>
        <w:t>It's an upbeat, candid collection for anyone who thinks the wrong turns can make the best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[4]</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5">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[4]</w:t>
        </w:r>
      </w:hyperlink>
      <w:r>
        <w:t xml:space="preserve">, </w:t>
      </w:r>
      <w:hyperlink r:id="rId11">
        <w:r>
          <w:rPr>
            <w:color w:val="0000EE"/>
            <w:u w:val="single"/>
          </w:rPr>
          <w:t>[6]</w:t>
        </w:r>
      </w:hyperlink>
      <w:r>
        <w:t xml:space="preserve">- Paragraph 12: </w:t>
      </w:r>
      <w:hyperlink r:id="rId15">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4">
        <w:r>
          <w:rPr>
            <w:color w:val="0000EE"/>
            <w:u w:val="single"/>
          </w:rPr>
          <w:t>[4]</w:t>
        </w:r>
      </w:hyperlink>
      <w:r>
        <w:t xml:space="preserve">, </w:t>
      </w:r>
      <w:hyperlink r:id="rId11">
        <w:r>
          <w:rPr>
            <w:color w:val="0000EE"/>
            <w:u w:val="single"/>
          </w:rPr>
          <w:t>[6]</w:t>
        </w:r>
      </w:hyperlink>
      <w:r>
        <w:t xml:space="preserve">- Paragraph 15: </w:t>
      </w:r>
      <w:hyperlink r:id="rId15">
        <w:r>
          <w:rPr>
            <w:color w:val="0000EE"/>
            <w:u w:val="single"/>
          </w:rPr>
          <w:t>[5]</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4">
        <w:r>
          <w:rPr>
            <w:color w:val="0000EE"/>
            <w:u w:val="single"/>
          </w:rPr>
          <w:t>[4]</w:t>
        </w:r>
      </w:hyperlink>
      <w:r>
        <w:t xml:space="preserve">, </w:t>
      </w:r>
      <w:hyperlink r:id="rId11">
        <w:r>
          <w:rPr>
            <w:color w:val="0000EE"/>
            <w:u w:val="single"/>
          </w:rPr>
          <w:t>[6]</w:t>
        </w:r>
      </w:hyperlink>
      <w:r>
        <w:t xml:space="preserve">- Paragraph 18: </w:t>
      </w:r>
      <w:hyperlink r:id="rId15">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https://qburgh.com/eliot-glazer-terrible-gay-decisions/</w:t>
        </w:r>
      </w:hyperlink>
      <w:r>
        <w:t xml:space="preserve"> - Please view link - unable to able to access data</w:t>
      </w:r>
      <w:r/>
    </w:p>
    <w:p>
      <w:pPr>
        <w:pStyle w:val="ListNumber"/>
        <w:spacing w:line="240" w:lineRule="auto"/>
        <w:ind w:left="720"/>
      </w:pPr>
      <w:r/>
      <w:hyperlink r:id="rId10">
        <w:r>
          <w:rPr>
            <w:color w:val="0000EE"/>
            <w:u w:val="single"/>
          </w:rPr>
          <w:t>https://www.kirkusreviews.com/book-reviews/eliot-glazer/the-terrible-horrible-no-good-very-bad-gay/</w:t>
        </w:r>
      </w:hyperlink>
      <w:r>
        <w:t xml:space="preserve"> - Kirkus Reviews provides a detailed review of Eliot Glazer's 'The Terrible, Horrible, No Good, Very Bad Gay', highlighting the author's candid exploration of his experiences within the gay community. The review praises Glazer's humour and insightful commentary on topics such as societal expectations, personal identity, and the challenges of fitting in. It notes that the book offers a unique perspective on queer life, blending personal anecdotes with broader cultural observations, making it a compelling read for those interested in LGBTQ+ narratives.</w:t>
      </w:r>
      <w:r/>
    </w:p>
    <w:p>
      <w:pPr>
        <w:pStyle w:val="ListNumber"/>
        <w:spacing w:line="240" w:lineRule="auto"/>
        <w:ind w:left="720"/>
      </w:pPr>
      <w:r/>
      <w:hyperlink r:id="rId12">
        <w:r>
          <w:rPr>
            <w:color w:val="0000EE"/>
            <w:u w:val="single"/>
          </w:rPr>
          <w:t>https://www.goodreads.com/book/show/243020030-the-terrible-horrible-no-good-very-bad-gay</w:t>
        </w:r>
      </w:hyperlink>
      <w:r>
        <w:t xml:space="preserve"> - Goodreads features a page dedicated to 'The Terrible, Horrible, No Good, Very Bad Gay' by Eliot Glazer, providing readers with an overview of the book's themes and content. The page includes user ratings and reviews, offering insights into the book's reception. It describes the collection as a series of essays that delve into Glazer's personal experiences and observations, blending humour with heartfelt reflections on queer life. The page also provides information about the author and links to purchase the book.</w:t>
      </w:r>
      <w:r/>
    </w:p>
    <w:p>
      <w:pPr>
        <w:pStyle w:val="ListNumber"/>
        <w:spacing w:line="240" w:lineRule="auto"/>
        <w:ind w:left="720"/>
      </w:pPr>
      <w:r/>
      <w:hyperlink r:id="rId14">
        <w:r>
          <w:rPr>
            <w:color w:val="0000EE"/>
            <w:u w:val="single"/>
          </w:rPr>
          <w:t>https://www.losangelesblade.com/2026/08/06/eliot-glazer-is-a-terrible-horrible-no-good-very-bad-gay/</w:t>
        </w:r>
      </w:hyperlink>
      <w:r>
        <w:t xml:space="preserve"> - The Los Angeles Blade features an article discussing Eliot Glazer's new book, 'The Terrible, Horrible, No Good, Very Bad Gay'. The piece explores Glazer's self-proclaimed title as a 'very bad gay guy' and how he uses this perspective to offer a humorous yet insightful look into the LGBTQ+ community. It highlights the book's candid exploration of Glazer's personal experiences and the challenges of fitting in, providing readers with a unique and entertaining perspective on queer life.</w:t>
      </w:r>
      <w:r/>
    </w:p>
    <w:p>
      <w:pPr>
        <w:pStyle w:val="ListNumber"/>
        <w:spacing w:line="240" w:lineRule="auto"/>
        <w:ind w:left="720"/>
      </w:pPr>
      <w:r/>
      <w:hyperlink r:id="rId15">
        <w:r>
          <w:rPr>
            <w:color w:val="0000EE"/>
            <w:u w:val="single"/>
          </w:rPr>
          <w:t>https://nerdynerdybookbook.substack.com/p/book-review-the-terrible-horrible</w:t>
        </w:r>
      </w:hyperlink>
      <w:r>
        <w:t xml:space="preserve"> - Nerdy Nerdy Book Book offers a review of Eliot Glazer's 'The Terrible, Horrible, No Good, Very Bad Gay'. The reviewer discusses the book's content, noting its blend of humour and heartfelt reflections on queer life. They mention the author's candid exploration of personal experiences and societal expectations, providing readers with a unique perspective on the challenges of fitting in within the LGBTQ+ community. The review also touches on the book's reception and its appeal to a wide audience.</w:t>
      </w:r>
      <w:r/>
    </w:p>
    <w:p>
      <w:pPr>
        <w:pStyle w:val="ListNumber"/>
        <w:spacing w:line="240" w:lineRule="auto"/>
        <w:ind w:left="720"/>
      </w:pPr>
      <w:r/>
      <w:hyperlink r:id="rId11">
        <w:r>
          <w:rPr>
            <w:color w:val="0000EE"/>
            <w:u w:val="single"/>
          </w:rPr>
          <w:t>https://www.simonandschuster.com/books/The-Terrible-Horrible-No-Good-Very-Bad-Gay/Eliot-Glazer/9781668085424</w:t>
        </w:r>
      </w:hyperlink>
      <w:r>
        <w:t xml:space="preserve"> - Simon &amp; Schuster's official page for 'The Terrible, Horrible, No Good, Very Bad Gay' by Eliot Glazer provides detailed information about the book, including its release date, publisher, and a brief description. The page highlights the book as a collection of essays that delve into Glazer's personal experiences and observations, blending humour with heartfelt reflections on queer life. It also offers purchasing options and links to related media, such as the audiobook version.</w:t>
      </w:r>
      <w:r/>
    </w:p>
    <w:p>
      <w:pPr>
        <w:pStyle w:val="ListNumber"/>
        <w:spacing w:line="240" w:lineRule="auto"/>
        <w:ind w:left="720"/>
      </w:pPr>
      <w:r/>
      <w:hyperlink r:id="rId13">
        <w:r>
          <w:rPr>
            <w:color w:val="0000EE"/>
            <w:u w:val="single"/>
          </w:rPr>
          <w:t>https://www.stonewallnews.net/the-terrible-horrible-no-good-very-bad-gay-essays-by-eliot-glazer/</w:t>
        </w:r>
      </w:hyperlink>
      <w:r>
        <w:t xml:space="preserve"> - Stonewall News features an article discussing Eliot Glazer's 'The Terrible, Horrible, No Good, Very Bad Gay'. The piece provides an overview of the book's content, highlighting its candid exploration of Glazer's personal experiences and the challenges of fitting in within the LGBTQ+ community. It notes the book's blend of humour and heartfelt reflections, offering readers a unique perspective on queer life. The article also touches on the book's reception and its appeal to a wide audience.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eliot-glazer-terrible-gay-decisions/" TargetMode="External"/><Relationship Id="rId10" Type="http://schemas.openxmlformats.org/officeDocument/2006/relationships/hyperlink" Target="https://www.kirkusreviews.com/book-reviews/eliot-glazer/the-terrible-horrible-no-good-very-bad-gay/" TargetMode="External"/><Relationship Id="rId11" Type="http://schemas.openxmlformats.org/officeDocument/2006/relationships/hyperlink" Target="https://www.simonandschuster.com/books/The-Terrible-Horrible-No-Good-Very-Bad-Gay/Eliot-Glazer/9781668085424" TargetMode="External"/><Relationship Id="rId12" Type="http://schemas.openxmlformats.org/officeDocument/2006/relationships/hyperlink" Target="https://www.goodreads.com/book/show/243020030-the-terrible-horrible-no-good-very-bad-gay" TargetMode="External"/><Relationship Id="rId13" Type="http://schemas.openxmlformats.org/officeDocument/2006/relationships/hyperlink" Target="https://www.stonewallnews.net/the-terrible-horrible-no-good-very-bad-gay-essays-by-eliot-glazer/" TargetMode="External"/><Relationship Id="rId14" Type="http://schemas.openxmlformats.org/officeDocument/2006/relationships/hyperlink" Target="https://www.losangelesblade.com/2026/08/06/eliot-glazer-is-a-terrible-horrible-no-good-very-bad-gay/" TargetMode="External"/><Relationship Id="rId15" Type="http://schemas.openxmlformats.org/officeDocument/2006/relationships/hyperlink" Target="https://nerdynerdybookbook.substack.com/p/book-review-the-terrible-horrib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