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Philadelphia LGBTQ+ leaders named among 2026’s most influential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 Gay News has revealed its 50 Most Influential LGBTQ+ Leaders of 2026, celebrating people shaping business, politics, healthcare, culture and community life across the region. The milestone list arrives as the publication marks its 50th anniversary, with honourees set to gather at a special reception in October.</w:t>
      </w:r>
      <w:r/>
    </w:p>
    <w:p>
      <w:pPr>
        <w:pStyle w:val="Heading2"/>
      </w:pPr>
      <w:r>
        <w:t>Essential Takeaways</w:t>
      </w:r>
      <w:r/>
      <w:r/>
    </w:p>
    <w:p>
      <w:pPr>
        <w:pStyle w:val="ListBullet"/>
        <w:spacing w:line="240" w:lineRule="auto"/>
        <w:ind w:left="720"/>
      </w:pPr>
      <w:r/>
      <w:r>
        <w:rPr>
          <w:b/>
        </w:rPr>
        <w:t>A landmark list:</w:t>
      </w:r>
      <w:r>
        <w:t xml:space="preserve"> The 2026 recognition marks Philadelphia Gay News’ 50th anniversary.</w:t>
      </w:r>
      <w:r/>
    </w:p>
    <w:p>
      <w:pPr>
        <w:pStyle w:val="ListBullet"/>
        <w:spacing w:line="240" w:lineRule="auto"/>
        <w:ind w:left="720"/>
      </w:pPr>
      <w:r/>
      <w:r>
        <w:rPr>
          <w:b/>
        </w:rPr>
        <w:t>Five areas of influence:</w:t>
      </w:r>
      <w:r>
        <w:t xml:space="preserve"> Honourees are grouped into industry, advocacy, government, media and small business categories.</w:t>
      </w:r>
      <w:r/>
    </w:p>
    <w:p>
      <w:pPr>
        <w:pStyle w:val="ListBullet"/>
        <w:spacing w:line="240" w:lineRule="auto"/>
        <w:ind w:left="720"/>
      </w:pPr>
      <w:r/>
      <w:r>
        <w:rPr>
          <w:b/>
        </w:rPr>
        <w:t>Broad representation:</w:t>
      </w:r>
      <w:r>
        <w:t xml:space="preserve"> The list includes politicians, doctors, artists, journalists, entrepreneurs, organisers and performers.</w:t>
      </w:r>
      <w:r/>
    </w:p>
    <w:p>
      <w:pPr>
        <w:pStyle w:val="ListBullet"/>
        <w:spacing w:line="240" w:lineRule="auto"/>
        <w:ind w:left="720"/>
      </w:pPr>
      <w:r/>
      <w:r>
        <w:rPr>
          <w:b/>
        </w:rPr>
        <w:t>Celebration in October:</w:t>
      </w:r>
      <w:r>
        <w:t xml:space="preserve"> The honourees will be recognised at Arch Street Meeting House on 8 October.</w:t>
      </w:r>
      <w:r/>
    </w:p>
    <w:p>
      <w:pPr>
        <w:pStyle w:val="ListBullet"/>
        <w:spacing w:line="240" w:lineRule="auto"/>
        <w:ind w:left="720"/>
      </w:pPr>
      <w:r/>
      <w:r>
        <w:rPr>
          <w:b/>
        </w:rPr>
        <w:t>Community visibility matters:</w:t>
      </w:r>
      <w:r>
        <w:t xml:space="preserve"> The awards highlight both high-profile figures and people doing quieter, practical work close to home.</w:t>
      </w:r>
      <w:r/>
      <w:r/>
    </w:p>
    <w:p>
      <w:pPr>
        <w:pStyle w:val="Heading2"/>
      </w:pPr>
      <w:r>
        <w:t>A 50th anniversary list with a distinctly local heartbeat</w:t>
      </w:r>
      <w:r/>
    </w:p>
    <w:p>
      <w:r/>
      <w:r>
        <w:t>Philadelphia Gay News has chosen a milestone year to spotlight 50 people helping shape LGBTQ+ life in Philadelphia and beyond. The selection stretches well past traditional political power, taking in healthcare, journalism, hospitality, fashion, food, nightlife and small business.</w:t>
      </w:r>
      <w:r/>
    </w:p>
    <w:p>
      <w:r/>
      <w:r>
        <w:t xml:space="preserve">That breadth is important. Community influence isn't always found behind a lectern or in a government office; sometimes it's behind a bakery counter, in a therapy room, on a stage or at a neighbourhood event. Previous Philadelphia LGBTQ+ recognition programmes have similarly mixed corporate, civic and grassroots figures, reflecting how varied modern community leadership has become. According to Philadelphia Business Journal coverage, local Pride honours have also highlighted influence across professional and entrepreneurial circles. </w:t>
      </w:r>
      <w:hyperlink r:id="rId9">
        <w:r>
          <w:rPr>
            <w:color w:val="0000EE"/>
            <w:u w:val="single"/>
          </w:rPr>
          <w:t>[3]</w:t>
        </w:r>
      </w:hyperlink>
      <w:r/>
    </w:p>
    <w:p>
      <w:pPr>
        <w:pStyle w:val="Heading2"/>
      </w:pPr>
      <w:r>
        <w:t>Who made the 2026 Philadelphia LGBTQ+ leaders list?</w:t>
      </w:r>
      <w:r/>
    </w:p>
    <w:p>
      <w:r/>
      <w:r>
        <w:t>The Industry Influencers category includes healthcare and business figures such as Dr Todd P. Levin of Jefferson Health, Dr Justin Schweitzer of Cooper University Health Care and Kanak Singh of EY. It also recognises professionals working in people and culture, cybersecurity, communications and sustainable business.</w:t>
      </w:r>
      <w:r/>
    </w:p>
    <w:p>
      <w:r/>
      <w:r>
        <w:t>Community Advocates include photographer HughE Dillon, Mt Airy Pride organiser Paige GoldMarche, activist-archivist Gary Hines and asylum-support leader Victoria Sirois. Their work represents the less glamorous but essential infrastructure of community life: documenting stories, creating welcoming spaces and helping people find safety.</w:t>
      </w:r>
      <w:r/>
    </w:p>
    <w:p>
      <w:r/>
      <w:r>
        <w:t xml:space="preserve">The Government Changemakers category features US Representative Sarah McBride, Philadelphia LGBTQ+ Affairs director Tito Valdes and Downingtown Mayor Erica Deuso, alongside organisers, strategists and advocates. The Liberty City LGBTQ Democratic Club's continuing civic presence offers a useful reminder that political influence is often built through patient organising rather than a single headline. </w:t>
      </w:r>
      <w:hyperlink r:id="rId10">
        <w:r>
          <w:rPr>
            <w:color w:val="0000EE"/>
            <w:u w:val="single"/>
          </w:rPr>
          <w:t>[2]</w:t>
        </w:r>
      </w:hyperlink>
      <w:r/>
    </w:p>
    <w:p>
      <w:pPr>
        <w:pStyle w:val="Heading2"/>
      </w:pPr>
      <w:r>
        <w:t>Visibility comes in many forms</w:t>
      </w:r>
      <w:r/>
    </w:p>
    <w:p>
      <w:r/>
      <w:r>
        <w:t>The Community Amplifiers group brings together people who use media, entertainment and public platforms to make LGBTQ+ stories harder to ignore. The list includes musicians, journalists, drag performers, filmmakers, event producers and digital creators, including Kristal Sotomayor, Mandy Mango, Josh Moore and Shara Dae Howard.</w:t>
      </w:r>
      <w:r/>
    </w:p>
    <w:p>
      <w:r/>
      <w:r>
        <w:t>Meanwhile, the Small Business Leaders category gives the spotlight to owners behind enterprises such as Cake Life Bakeshop, Val's Lesbian Bar, Star Sign Thrift, South Street Art Mart and LesbiVeggies. These businesses aren't simply places to shop, eat or socialise; they can become informal meeting points, cultural landmarks and sources of employment.</w:t>
      </w:r>
      <w:r/>
    </w:p>
    <w:p>
      <w:r/>
      <w:r>
        <w:t xml:space="preserve">That combination of public storytelling and everyday commerce mirrors wider LGBTQ+ visibility efforts in Philadelphia. Local murals and commemorative projects have also celebrated people whose work helped shape the city's queer history, showing how recognition can live on walls, in venues and in neighbourhood memory. </w:t>
      </w:r>
      <w:hyperlink r:id="rId11">
        <w:r>
          <w:rPr>
            <w:color w:val="0000EE"/>
            <w:u w:val="single"/>
          </w:rPr>
          <w:t>[4]</w:t>
        </w:r>
      </w:hyperlink>
      <w:r/>
    </w:p>
    <w:p>
      <w:pPr>
        <w:pStyle w:val="Heading2"/>
      </w:pPr>
      <w:r>
        <w:t>Why the categories matter</w:t>
      </w:r>
      <w:r/>
    </w:p>
    <w:p>
      <w:r/>
      <w:r>
        <w:t>Organising the list into five groups gives readers a clearer view of how influence operates. A doctor improving LGBTQ+ healthcare may have a very different public profile from a performer or political organiser, but both can change what community members experience day to day.</w:t>
      </w:r>
      <w:r/>
    </w:p>
    <w:p>
      <w:r/>
      <w:r>
        <w:t xml:space="preserve">The structure also makes space for people whose work sits at the intersection of several worlds. A business owner might fund events, a journalist might preserve local history, and an artist might become an advocate simply by making overlooked experiences visible. Recent coverage of LGBTQ+ community power in Philadelphia has likewise drawn attention to leaders working across culture, identity and access rather than within one neat professional lane. </w:t>
      </w:r>
      <w:hyperlink r:id="rId12">
        <w:r>
          <w:rPr>
            <w:color w:val="0000EE"/>
            <w:u w:val="single"/>
          </w:rPr>
          <w:t>[5]</w:t>
        </w:r>
      </w:hyperlink>
      <w:r/>
    </w:p>
    <w:p>
      <w:r/>
      <w:r>
        <w:t>For readers looking at the list and wondering who to follow, the practical answer is to start with the category closest to your interests. Support a local business, attend a community event, read independent LGBTQ+ journalism or learn more about the organisations doing the work behind the scenes.</w:t>
      </w:r>
      <w:r/>
    </w:p>
    <w:p>
      <w:pPr>
        <w:pStyle w:val="Heading2"/>
      </w:pPr>
      <w:r>
        <w:t>The October celebration will bring the list together</w:t>
      </w:r>
      <w:r/>
    </w:p>
    <w:p>
      <w:r/>
      <w:r>
        <w:t>All 50 honourees will be recognised at a reception at Arch Street Meeting House on 8 October 2026. Their profiles will appear in a commemorative edition of Philadelphia Gay News released around OURFest and National Coming Out Day, giving the project a life beyond the ceremony itself.</w:t>
      </w:r>
      <w:r/>
    </w:p>
    <w:p>
      <w:r/>
      <w:r>
        <w:t xml:space="preserve">That printed record matters. Awards can flash by on social media, but a dedicated edition creates an archive of who was helping Philadelphia's LGBTQ+ community thrive at a particular moment. Earlier Philadelphia Gay News influence lists have also attracted attention from business and professional circles, underlining the publication's role in documenting leadership across the region. </w:t>
      </w:r>
      <w:hyperlink r:id="rId13">
        <w:r>
          <w:rPr>
            <w:color w:val="0000EE"/>
            <w:u w:val="single"/>
          </w:rPr>
          <w:t>[7]</w:t>
        </w:r>
      </w:hyperlink>
      <w:r/>
    </w:p>
    <w:p>
      <w:r/>
      <w:r>
        <w:t>Tickets are limited and are available through Eventbrite, while sponsorship and event enquiries can be directed to PGN publisher Mark Segal. For a community that has often had to preserve its own stories, a gathering like this feels both celebratory and quietly determined.</w:t>
      </w:r>
      <w:r/>
    </w:p>
    <w:p>
      <w:r/>
      <w:r>
        <w:t>The list is a reminder that influence isn't just about being famous; it's about leaving a place stronger, safer or more visible than you found it.</w:t>
      </w:r>
      <w:r/>
    </w:p>
    <w:p>
      <w:r/>
      <w:r>
        <w:t>Celebrate the people turning LGBTQ+ visibility into everyday change.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1">
        <w:r>
          <w:rPr>
            <w:color w:val="0000EE"/>
            <w:u w:val="single"/>
          </w:rPr>
          <w:t>[4]</w:t>
        </w:r>
      </w:hyperlink>
      <w:r>
        <w:t xml:space="preserve">- Paragraph 3: </w:t>
      </w:r>
      <w:hyperlink r:id="rId10">
        <w:r>
          <w:rPr>
            <w:color w:val="0000EE"/>
            <w:u w:val="single"/>
          </w:rPr>
          <w:t>[2]</w:t>
        </w:r>
      </w:hyperlink>
      <w:r>
        <w:t xml:space="preserve">- Paragraph 4: </w:t>
      </w:r>
      <w:hyperlink r:id="rId9">
        <w:r>
          <w:rPr>
            <w:color w:val="0000EE"/>
            <w:u w:val="single"/>
          </w:rPr>
          <w:t>[3]</w:t>
        </w:r>
      </w:hyperlink>
      <w:r>
        <w:t xml:space="preserve">- Paragraph 5: </w:t>
      </w:r>
      <w:hyperlink r:id="rId11">
        <w:r>
          <w:rPr>
            <w:color w:val="0000EE"/>
            <w:u w:val="single"/>
          </w:rPr>
          <w:t>[4]</w:t>
        </w:r>
      </w:hyperlink>
      <w:r>
        <w:t xml:space="preserve">- Paragraph 6: </w:t>
      </w:r>
      <w:hyperlink r:id="rId12">
        <w:r>
          <w:rPr>
            <w:color w:val="0000EE"/>
            <w:u w:val="single"/>
          </w:rPr>
          <w:t>[5]</w:t>
        </w:r>
      </w:hyperlink>
      <w:r>
        <w:t xml:space="preserve">- Paragraph 7: </w:t>
      </w:r>
      <w:hyperlink r:id="rId13">
        <w:r>
          <w:rPr>
            <w:color w:val="0000EE"/>
            <w:u w:val="single"/>
          </w:rPr>
          <w:t>[7]</w:t>
        </w:r>
      </w:hyperlink>
      <w:r>
        <w:t xml:space="preserve">- Paragraph 8: </w:t>
      </w:r>
      <w:hyperlink r:id="rId15">
        <w:r>
          <w:rPr>
            <w:color w:val="0000EE"/>
            <w:u w:val="single"/>
          </w:rPr>
          <w:t>[6]</w:t>
        </w:r>
      </w:hyperlink>
      <w:r>
        <w:t xml:space="preserve">- Paragraph 9: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https://epgn.com/2026/09/17/pgn-announces-50-most-influential-lgbtq-leaders-for-2026/</w:t>
        </w:r>
      </w:hyperlink>
      <w:r>
        <w:t xml:space="preserve"> - Please view link - unable to able to access data</w:t>
      </w:r>
      <w:r/>
    </w:p>
    <w:p>
      <w:pPr>
        <w:pStyle w:val="ListNumber"/>
        <w:spacing w:line="240" w:lineRule="auto"/>
        <w:ind w:left="720"/>
      </w:pPr>
      <w:r/>
      <w:hyperlink r:id="rId10">
        <w:r>
          <w:rPr>
            <w:color w:val="0000EE"/>
            <w:u w:val="single"/>
          </w:rPr>
          <w:t>https://www.libertycity.org/</w:t>
        </w:r>
      </w:hyperlink>
      <w:r>
        <w:t xml:space="preserve"> - The Liberty City LGBTQ+ Democratic Club is dedicated to organizing LGBTQ+ Democrats in the Greater Philadelphia Area. For decades, it has been a rallying point for the community, aiming to strengthen LGBTQ+ political power and support candidates who champion equality. The club is hosting the inaugural Liberty City Gala on September 24, 2026, to celebrate LGBTQ+ leadership and invest in the political future of Greater Philadelphia. The event will feature a cocktail reception and networking opportunities, with proceeds supporting the club's mission. (</w:t>
      </w:r>
      <w:hyperlink r:id="rId16">
        <w:r>
          <w:rPr>
            <w:color w:val="0000EE"/>
            <w:u w:val="single"/>
          </w:rPr>
          <w:t>libertycity.org</w:t>
        </w:r>
      </w:hyperlink>
      <w:r>
        <w:t>)</w:t>
      </w:r>
      <w:r/>
    </w:p>
    <w:p>
      <w:pPr>
        <w:pStyle w:val="ListNumber"/>
        <w:spacing w:line="240" w:lineRule="auto"/>
        <w:ind w:left="720"/>
      </w:pPr>
      <w:r/>
      <w:hyperlink r:id="rId9">
        <w:r>
          <w:rPr>
            <w:color w:val="0000EE"/>
            <w:u w:val="single"/>
          </w:rPr>
          <w:t>https://www.bizjournals.com/philadelphia/news/2026/06/11/business-of-pride-2026-get-to-know-the-honorees.html</w:t>
        </w:r>
      </w:hyperlink>
      <w:r>
        <w:t xml:space="preserve"> - The Philadelphia Business Journal's 'Business of Pride' feature highlights individuals and companies advancing and supporting the region's LGBTQ+ community. The 2026 edition profiles 18 individuals and one company, showcasing a cross-section of Philadelphia's vibrant LGBTQ+ business community and its allies. This initiative underscores the significant contributions of LGBTQ+ businesspeople and their allies in shaping the local economy and fostering inclusivity. (</w:t>
      </w:r>
      <w:hyperlink r:id="rId17">
        <w:r>
          <w:rPr>
            <w:color w:val="0000EE"/>
            <w:u w:val="single"/>
          </w:rPr>
          <w:t>bizjournals.com</w:t>
        </w:r>
      </w:hyperlink>
      <w:r>
        <w:t>)</w:t>
      </w:r>
      <w:r/>
    </w:p>
    <w:p>
      <w:pPr>
        <w:pStyle w:val="ListNumber"/>
        <w:spacing w:line="240" w:lineRule="auto"/>
        <w:ind w:left="720"/>
      </w:pPr>
      <w:r/>
      <w:hyperlink r:id="rId11">
        <w:r>
          <w:rPr>
            <w:color w:val="0000EE"/>
            <w:u w:val="single"/>
          </w:rPr>
          <w:t>https://phillygaycalendar.com/2026/05/05/new-gayborhood-mural-honors-five-lgbtq-leaders-who-helped-shape-philadelphia/</w:t>
        </w:r>
      </w:hyperlink>
      <w:r>
        <w:t xml:space="preserve"> - A new mural in Philadelphia's Gayborhood honours five LGBTQ+ leaders who have significantly influenced the city's movements for justice, health, safety, visibility, and community power. The mural, created by artist Santiago Galeas, features Gloria Casarez, Michael S. Hinson Jr., Tyrone Smith, Nizah Morris, and Dawn Munro. Located on the exterior wall of Voyeur Nightclub, the mural was unveiled on June 26, 2026, during Pride Month, serving as a tribute to these trailblazers. (</w:t>
      </w:r>
      <w:hyperlink r:id="rId18">
        <w:r>
          <w:rPr>
            <w:color w:val="0000EE"/>
            <w:u w:val="single"/>
          </w:rPr>
          <w:t>phillygaycalendar.com</w:t>
        </w:r>
      </w:hyperlink>
      <w:r>
        <w:t>)</w:t>
      </w:r>
      <w:r/>
    </w:p>
    <w:p>
      <w:pPr>
        <w:pStyle w:val="ListNumber"/>
        <w:spacing w:line="240" w:lineRule="auto"/>
        <w:ind w:left="720"/>
      </w:pPr>
      <w:r/>
      <w:hyperlink r:id="rId12">
        <w:r>
          <w:rPr>
            <w:color w:val="0000EE"/>
            <w:u w:val="single"/>
          </w:rPr>
          <w:t>https://phillygaycalendar.com/2026/04/02/hazel-edwards-leads-galaei-qtbipoc-power-in-philly/</w:t>
        </w:r>
      </w:hyperlink>
      <w:r>
        <w:t xml:space="preserve"> - Hazel Edwards has been appointed Executive Director of GALAEI, a QTBIPOC radical social justice organisation in Philadelphia. She is the first Black trans woman to lead GALAEI in its 37-year history. Edwards joined GALAEI as Program Manager of the T.I.N.G.S. (Transgender, Intersex, Non-Binary, Gender Non-Conforming, and Two-Spirit) programme, demonstrating her commitment to advancing the rights and visibility of QTBIPOC communities. (</w:t>
      </w:r>
      <w:hyperlink r:id="rId19">
        <w:r>
          <w:rPr>
            <w:color w:val="0000EE"/>
            <w:u w:val="single"/>
          </w:rPr>
          <w:t>phillygaycalendar.com</w:t>
        </w:r>
      </w:hyperlink>
      <w:r>
        <w:t>)</w:t>
      </w:r>
      <w:r/>
    </w:p>
    <w:p>
      <w:pPr>
        <w:pStyle w:val="ListNumber"/>
        <w:spacing w:line="240" w:lineRule="auto"/>
        <w:ind w:left="720"/>
      </w:pPr>
      <w:r/>
      <w:hyperlink r:id="rId15">
        <w:r>
          <w:rPr>
            <w:color w:val="0000EE"/>
            <w:u w:val="single"/>
          </w:rPr>
          <w:t>https://news.pollstar.com/2026/06/22/pollstars-2026-impact-50-honorees/</w:t>
        </w:r>
      </w:hyperlink>
      <w:r>
        <w:t xml:space="preserve"> - Pollstar's 2026 Impact 50 recognises the year's most impactful executives in the live business industry. Among the honorees is Danny Wimmer, founder of Danny Wimmer Presents, an influential independent promoter. Wimmer's company sold over one million tickets last year through its rock-heavy festival portfolio, including events like Bourbon &amp; Beyond and Louder Than Life. In April, Wimmer launched DWP Concerts, aiming to develop a 10,000-capacity outdoor amphitheatre in Elizabethtown, Kentucky. (</w:t>
      </w:r>
      <w:hyperlink r:id="rId20">
        <w:r>
          <w:rPr>
            <w:color w:val="0000EE"/>
            <w:u w:val="single"/>
          </w:rPr>
          <w:t>news.pollstar.com</w:t>
        </w:r>
      </w:hyperlink>
      <w:r>
        <w:t>)</w:t>
      </w:r>
      <w:r/>
    </w:p>
    <w:p>
      <w:pPr>
        <w:pStyle w:val="ListNumber"/>
        <w:spacing w:line="240" w:lineRule="auto"/>
        <w:ind w:left="720"/>
      </w:pPr>
      <w:r/>
      <w:hyperlink r:id="rId13">
        <w:r>
          <w:rPr>
            <w:color w:val="0000EE"/>
            <w:u w:val="single"/>
          </w:rPr>
          <w:t>https://www.mondaq.com/pressrelease/177794/ballard-spahrs-liz-weissert-among-philadelphia-gay-news-49-most-influential-lgbtq%2B-leaders</w:t>
        </w:r>
      </w:hyperlink>
      <w:r>
        <w:t xml:space="preserve"> - Elizabeth P. Weissert, a litigation associate at Ballard Spahr, has been named one of Philadelphia Gay News' 49 Most Influential LGBTQ+ Leaders. Recognised in the Community Organisers category, Weissert serves as President of the Philadelphia LGBTQ Bar Association. Her pro bono work includes representing transgender clients in name change matters and advocating for the release of transgender individuals from ICE detention during the COVID-19 pandemic. (</w:t>
      </w:r>
      <w:hyperlink r:id="rId21">
        <w:r>
          <w:rPr>
            <w:color w:val="0000EE"/>
            <w:u w:val="single"/>
          </w:rPr>
          <w:t>mondaq.com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izjournals.com/philadelphia/news/2026/06/11/business-of-pride-2026-get-to-know-the-honorees.html" TargetMode="External"/><Relationship Id="rId10" Type="http://schemas.openxmlformats.org/officeDocument/2006/relationships/hyperlink" Target="https://www.libertycity.org/" TargetMode="External"/><Relationship Id="rId11" Type="http://schemas.openxmlformats.org/officeDocument/2006/relationships/hyperlink" Target="https://phillygaycalendar.com/2026/05/05/new-gayborhood-mural-honors-five-lgbtq-leaders-who-helped-shape-philadelphia/" TargetMode="External"/><Relationship Id="rId12" Type="http://schemas.openxmlformats.org/officeDocument/2006/relationships/hyperlink" Target="https://phillygaycalendar.com/2026/04/02/hazel-edwards-leads-galaei-qtbipoc-power-in-philly/" TargetMode="External"/><Relationship Id="rId13" Type="http://schemas.openxmlformats.org/officeDocument/2006/relationships/hyperlink" Target="https://www.mondaq.com/pressrelease/177794/ballard-spahrs-liz-weissert-among-philadelphia-gay-news-49-most-influential-lgbtq%2B-leaders" TargetMode="External"/><Relationship Id="rId14" Type="http://schemas.openxmlformats.org/officeDocument/2006/relationships/hyperlink" Target="https://epgn.com/2026/09/17/pgn-announces-50-most-influential-lgbtq-leaders-for-2026/" TargetMode="External"/><Relationship Id="rId15" Type="http://schemas.openxmlformats.org/officeDocument/2006/relationships/hyperlink" Target="https://news.pollstar.com/2026/06/22/pollstars-2026-impact-50-honorees/" TargetMode="External"/><Relationship Id="rId16" Type="http://schemas.openxmlformats.org/officeDocument/2006/relationships/hyperlink" Target="https://www.libertycity.org/?utm_source=openai" TargetMode="External"/><Relationship Id="rId17" Type="http://schemas.openxmlformats.org/officeDocument/2006/relationships/hyperlink" Target="https://www.bizjournals.com/philadelphia/news/2026/06/11/business-of-pride-2026-get-to-know-the-honorees.html?utm_source=openai" TargetMode="External"/><Relationship Id="rId18" Type="http://schemas.openxmlformats.org/officeDocument/2006/relationships/hyperlink" Target="https://phillygaycalendar.com/2026/05/05/new-gayborhood-mural-honors-five-lgbtq-leaders-who-helped-shape-philadelphia/?utm_source=openai" TargetMode="External"/><Relationship Id="rId19" Type="http://schemas.openxmlformats.org/officeDocument/2006/relationships/hyperlink" Target="https://phillygaycalendar.com/2026/04/02/hazel-edwards-leads-galaei-qtbipoc-power-in-philly/?utm_source=openai" TargetMode="External"/><Relationship Id="rId20" Type="http://schemas.openxmlformats.org/officeDocument/2006/relationships/hyperlink" Target="https://news.pollstar.com/2026/06/22/pollstars-2026-impact-50-honorees/?utm_source=openai" TargetMode="External"/><Relationship Id="rId21" Type="http://schemas.openxmlformats.org/officeDocument/2006/relationships/hyperlink" Target="https://www.mondaq.com/pressrelease/177794/ballard-spahrs-liz-weissert-among-philadelphia-gay-news-49-most-influential-lgbtq%2B-leader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